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1"/>
        <w:gridCol w:w="7528"/>
      </w:tblGrid>
      <w:tr w:rsidR="00CD6631" w:rsidRPr="003142C9" w14:paraId="0C9DAC00" w14:textId="77777777" w:rsidTr="00FD0F8E">
        <w:tc>
          <w:tcPr>
            <w:tcW w:w="2465" w:type="pct"/>
          </w:tcPr>
          <w:p w14:paraId="16DB8E31" w14:textId="04FE3342" w:rsidR="0047386A" w:rsidRPr="003142C9" w:rsidRDefault="006E0A74" w:rsidP="00E26D91">
            <w:pPr>
              <w:pStyle w:val="Title"/>
              <w:spacing w:before="120"/>
              <w:rPr>
                <w:rFonts w:ascii="Arial" w:hAnsi="Arial" w:cs="Arial"/>
                <w:sz w:val="20"/>
              </w:rPr>
            </w:pPr>
            <w:bookmarkStart w:id="0" w:name="_Hlk125658544"/>
            <w:r w:rsidRPr="003142C9">
              <w:rPr>
                <w:rFonts w:ascii="Arial" w:hAnsi="Arial" w:cs="Arial"/>
                <w:sz w:val="20"/>
              </w:rPr>
              <w:t>TECHNINĖ SPECIFIKACIJA</w:t>
            </w:r>
          </w:p>
          <w:p w14:paraId="1F84403E" w14:textId="5DFE3E45" w:rsidR="006E0A74" w:rsidRPr="003142C9" w:rsidRDefault="00B15AA1" w:rsidP="00E26D91">
            <w:pPr>
              <w:pStyle w:val="Title"/>
              <w:spacing w:before="120"/>
              <w:rPr>
                <w:rFonts w:ascii="Arial" w:hAnsi="Arial" w:cs="Arial"/>
                <w:b w:val="0"/>
                <w:sz w:val="20"/>
              </w:rPr>
            </w:pPr>
            <w:r w:rsidRPr="003142C9">
              <w:rPr>
                <w:rFonts w:ascii="Arial" w:hAnsi="Arial" w:cs="Arial"/>
                <w:sz w:val="20"/>
              </w:rPr>
              <w:t>ATSINAUJINANČIŲ ENERGIJOS IŠTEKLIŲ ELEKTROS ENERGIJOS GAMYBOS  PROGNOZAVIMO PASLAUGOS</w:t>
            </w:r>
          </w:p>
        </w:tc>
        <w:tc>
          <w:tcPr>
            <w:tcW w:w="2535" w:type="pct"/>
          </w:tcPr>
          <w:p w14:paraId="2FA15394" w14:textId="29AD1413" w:rsidR="006E0A74" w:rsidRPr="003142C9" w:rsidRDefault="006E0A74" w:rsidP="00E26D91">
            <w:pPr>
              <w:pStyle w:val="Title"/>
              <w:spacing w:before="120"/>
              <w:rPr>
                <w:rFonts w:ascii="Arial" w:hAnsi="Arial" w:cs="Arial"/>
                <w:sz w:val="20"/>
              </w:rPr>
            </w:pPr>
            <w:r w:rsidRPr="003142C9">
              <w:rPr>
                <w:rFonts w:ascii="Arial" w:hAnsi="Arial" w:cs="Arial"/>
                <w:sz w:val="20"/>
              </w:rPr>
              <w:t>TECHNICAL SPECIFICATION</w:t>
            </w:r>
          </w:p>
          <w:p w14:paraId="5B10326D" w14:textId="58554DDA" w:rsidR="006E0A74" w:rsidRPr="003142C9" w:rsidRDefault="006E0A74" w:rsidP="00E26D91">
            <w:pPr>
              <w:pStyle w:val="Title"/>
              <w:spacing w:before="120"/>
              <w:rPr>
                <w:rFonts w:ascii="Arial" w:hAnsi="Arial" w:cs="Arial"/>
                <w:sz w:val="20"/>
              </w:rPr>
            </w:pPr>
            <w:r w:rsidRPr="003142C9">
              <w:rPr>
                <w:rFonts w:ascii="Arial" w:hAnsi="Arial" w:cs="Arial"/>
                <w:sz w:val="20"/>
              </w:rPr>
              <w:t xml:space="preserve">RENEWABLE ENERGY SOURCES </w:t>
            </w:r>
            <w:r w:rsidR="003A76B8" w:rsidRPr="003142C9">
              <w:rPr>
                <w:rFonts w:ascii="Arial" w:hAnsi="Arial" w:cs="Arial"/>
                <w:sz w:val="20"/>
              </w:rPr>
              <w:t xml:space="preserve">ELECTRICITY </w:t>
            </w:r>
            <w:r w:rsidRPr="003142C9">
              <w:rPr>
                <w:rFonts w:ascii="Arial" w:hAnsi="Arial" w:cs="Arial"/>
                <w:sz w:val="20"/>
              </w:rPr>
              <w:t>POWER GENERATION FORECASTING SERVICE</w:t>
            </w:r>
            <w:r w:rsidR="003A76B8" w:rsidRPr="003142C9">
              <w:rPr>
                <w:rFonts w:ascii="Arial" w:hAnsi="Arial" w:cs="Arial"/>
                <w:sz w:val="20"/>
              </w:rPr>
              <w:t>S</w:t>
            </w:r>
          </w:p>
          <w:p w14:paraId="176B5B63" w14:textId="77777777" w:rsidR="006E0A74" w:rsidRPr="003142C9" w:rsidRDefault="006E0A74" w:rsidP="00E26D91">
            <w:pPr>
              <w:jc w:val="center"/>
              <w:rPr>
                <w:rFonts w:ascii="Arial" w:hAnsi="Arial" w:cs="Arial"/>
                <w:sz w:val="20"/>
                <w:szCs w:val="20"/>
              </w:rPr>
            </w:pPr>
          </w:p>
        </w:tc>
      </w:tr>
      <w:tr w:rsidR="00CD6631" w:rsidRPr="003142C9" w14:paraId="65482812" w14:textId="77777777" w:rsidTr="00FD0F8E">
        <w:tc>
          <w:tcPr>
            <w:tcW w:w="2465" w:type="pct"/>
          </w:tcPr>
          <w:p w14:paraId="17DC36F9" w14:textId="77777777" w:rsidR="006E0A74" w:rsidRPr="003142C9" w:rsidRDefault="006E0A74" w:rsidP="00CD6631">
            <w:pPr>
              <w:ind w:left="360" w:right="160"/>
              <w:jc w:val="both"/>
              <w:rPr>
                <w:rFonts w:ascii="Arial" w:hAnsi="Arial" w:cs="Arial"/>
                <w:b/>
                <w:sz w:val="20"/>
                <w:szCs w:val="20"/>
              </w:rPr>
            </w:pPr>
            <w:r w:rsidRPr="003142C9">
              <w:rPr>
                <w:rFonts w:ascii="Arial" w:hAnsi="Arial" w:cs="Arial"/>
                <w:b/>
                <w:sz w:val="20"/>
                <w:szCs w:val="20"/>
              </w:rPr>
              <w:t>Tikslas:</w:t>
            </w:r>
          </w:p>
          <w:p w14:paraId="024A42BC" w14:textId="6A81AF47" w:rsidR="006E0A74" w:rsidRPr="003142C9" w:rsidRDefault="005732DC" w:rsidP="00CD6631">
            <w:pPr>
              <w:numPr>
                <w:ilvl w:val="0"/>
                <w:numId w:val="1"/>
              </w:numPr>
              <w:spacing w:after="0" w:line="240" w:lineRule="auto"/>
              <w:ind w:right="160"/>
              <w:jc w:val="both"/>
              <w:rPr>
                <w:rFonts w:ascii="Arial" w:hAnsi="Arial" w:cs="Arial"/>
                <w:sz w:val="20"/>
                <w:szCs w:val="20"/>
              </w:rPr>
            </w:pPr>
            <w:r w:rsidRPr="003142C9">
              <w:rPr>
                <w:rFonts w:ascii="Arial" w:hAnsi="Arial" w:cs="Arial"/>
                <w:sz w:val="20"/>
                <w:szCs w:val="20"/>
              </w:rPr>
              <w:t>LITGRID</w:t>
            </w:r>
            <w:r w:rsidR="00784AF5" w:rsidRPr="003142C9">
              <w:rPr>
                <w:rFonts w:ascii="Arial" w:hAnsi="Arial" w:cs="Arial"/>
                <w:sz w:val="20"/>
                <w:szCs w:val="20"/>
              </w:rPr>
              <w:t>,</w:t>
            </w:r>
            <w:r w:rsidRPr="003142C9">
              <w:rPr>
                <w:rFonts w:ascii="Arial" w:hAnsi="Arial" w:cs="Arial"/>
                <w:sz w:val="20"/>
                <w:szCs w:val="20"/>
              </w:rPr>
              <w:t xml:space="preserve"> AB (toliau – </w:t>
            </w:r>
            <w:r w:rsidR="00465ADF" w:rsidRPr="003142C9">
              <w:rPr>
                <w:rFonts w:ascii="Arial" w:hAnsi="Arial" w:cs="Arial"/>
                <w:sz w:val="20"/>
                <w:szCs w:val="20"/>
              </w:rPr>
              <w:t>Perkantysis subjektas</w:t>
            </w:r>
            <w:r w:rsidRPr="003142C9">
              <w:rPr>
                <w:rFonts w:ascii="Arial" w:hAnsi="Arial" w:cs="Arial"/>
                <w:sz w:val="20"/>
                <w:szCs w:val="20"/>
              </w:rPr>
              <w:t>)</w:t>
            </w:r>
            <w:r w:rsidR="006E0A74" w:rsidRPr="003142C9">
              <w:rPr>
                <w:rFonts w:ascii="Arial" w:hAnsi="Arial" w:cs="Arial"/>
                <w:sz w:val="20"/>
                <w:szCs w:val="20"/>
              </w:rPr>
              <w:t xml:space="preserve"> įdiegti ir t</w:t>
            </w:r>
            <w:r w:rsidR="009F66D0" w:rsidRPr="003142C9">
              <w:rPr>
                <w:rFonts w:ascii="Arial" w:hAnsi="Arial" w:cs="Arial"/>
                <w:sz w:val="20"/>
                <w:szCs w:val="20"/>
              </w:rPr>
              <w:t>ei</w:t>
            </w:r>
            <w:r w:rsidR="006E0A74" w:rsidRPr="003142C9">
              <w:rPr>
                <w:rFonts w:ascii="Arial" w:hAnsi="Arial" w:cs="Arial"/>
                <w:sz w:val="20"/>
                <w:szCs w:val="20"/>
              </w:rPr>
              <w:t>kti vėjo</w:t>
            </w:r>
            <w:r w:rsidR="00B0538F" w:rsidRPr="003142C9">
              <w:rPr>
                <w:rFonts w:ascii="Arial" w:hAnsi="Arial" w:cs="Arial"/>
                <w:sz w:val="20"/>
                <w:szCs w:val="20"/>
              </w:rPr>
              <w:t>,</w:t>
            </w:r>
            <w:r w:rsidR="006E0A74" w:rsidRPr="003142C9">
              <w:rPr>
                <w:rFonts w:ascii="Arial" w:hAnsi="Arial" w:cs="Arial"/>
                <w:sz w:val="20"/>
                <w:szCs w:val="20"/>
              </w:rPr>
              <w:t xml:space="preserve"> saulės elektrinių</w:t>
            </w:r>
            <w:r w:rsidR="002E1656" w:rsidRPr="003142C9">
              <w:rPr>
                <w:rFonts w:ascii="Arial" w:hAnsi="Arial" w:cs="Arial"/>
                <w:sz w:val="20"/>
                <w:szCs w:val="20"/>
              </w:rPr>
              <w:t xml:space="preserve"> generuojamos galios</w:t>
            </w:r>
            <w:r w:rsidR="006E0A74" w:rsidRPr="003142C9">
              <w:rPr>
                <w:rFonts w:ascii="Arial" w:hAnsi="Arial" w:cs="Arial"/>
                <w:sz w:val="20"/>
                <w:szCs w:val="20"/>
              </w:rPr>
              <w:t xml:space="preserve"> prognozės paslaug</w:t>
            </w:r>
            <w:r w:rsidR="009F66D0" w:rsidRPr="003142C9">
              <w:rPr>
                <w:rFonts w:ascii="Arial" w:hAnsi="Arial" w:cs="Arial"/>
                <w:sz w:val="20"/>
                <w:szCs w:val="20"/>
              </w:rPr>
              <w:t>as</w:t>
            </w:r>
            <w:r w:rsidR="006E0A74" w:rsidRPr="003142C9">
              <w:rPr>
                <w:rFonts w:ascii="Arial" w:hAnsi="Arial" w:cs="Arial"/>
                <w:sz w:val="20"/>
                <w:szCs w:val="20"/>
              </w:rPr>
              <w:t xml:space="preserve"> (toliau – </w:t>
            </w:r>
            <w:r w:rsidR="00D53827" w:rsidRPr="003142C9">
              <w:rPr>
                <w:rFonts w:ascii="Arial" w:hAnsi="Arial" w:cs="Arial"/>
                <w:b/>
                <w:sz w:val="20"/>
                <w:szCs w:val="20"/>
              </w:rPr>
              <w:t>Paslauga</w:t>
            </w:r>
            <w:r w:rsidR="006E0A74" w:rsidRPr="003142C9">
              <w:rPr>
                <w:rFonts w:ascii="Arial" w:hAnsi="Arial" w:cs="Arial"/>
                <w:sz w:val="20"/>
                <w:szCs w:val="20"/>
              </w:rPr>
              <w:t>)</w:t>
            </w:r>
            <w:r w:rsidR="002E1656" w:rsidRPr="003142C9">
              <w:rPr>
                <w:rFonts w:ascii="Arial" w:hAnsi="Arial" w:cs="Arial"/>
                <w:sz w:val="20"/>
                <w:szCs w:val="20"/>
              </w:rPr>
              <w:t>.</w:t>
            </w:r>
            <w:r w:rsidR="006E0A74" w:rsidRPr="003142C9">
              <w:rPr>
                <w:rFonts w:ascii="Arial" w:hAnsi="Arial" w:cs="Arial"/>
                <w:sz w:val="20"/>
                <w:szCs w:val="20"/>
              </w:rPr>
              <w:t xml:space="preserve"> </w:t>
            </w:r>
            <w:r w:rsidR="002E1656" w:rsidRPr="003142C9">
              <w:rPr>
                <w:rFonts w:ascii="Arial" w:hAnsi="Arial" w:cs="Arial"/>
                <w:sz w:val="20"/>
                <w:szCs w:val="20"/>
              </w:rPr>
              <w:t>Šie prognozių rodikliai</w:t>
            </w:r>
            <w:r w:rsidR="006E0A74" w:rsidRPr="003142C9">
              <w:rPr>
                <w:rFonts w:ascii="Arial" w:hAnsi="Arial" w:cs="Arial"/>
                <w:sz w:val="20"/>
                <w:szCs w:val="20"/>
              </w:rPr>
              <w:t xml:space="preserve"> būtin</w:t>
            </w:r>
            <w:r w:rsidR="002E1656" w:rsidRPr="003142C9">
              <w:rPr>
                <w:rFonts w:ascii="Arial" w:hAnsi="Arial" w:cs="Arial"/>
                <w:sz w:val="20"/>
                <w:szCs w:val="20"/>
              </w:rPr>
              <w:t>i</w:t>
            </w:r>
            <w:r w:rsidR="006E0A74" w:rsidRPr="003142C9">
              <w:rPr>
                <w:rFonts w:ascii="Arial" w:hAnsi="Arial" w:cs="Arial"/>
                <w:sz w:val="20"/>
                <w:szCs w:val="20"/>
              </w:rPr>
              <w:t xml:space="preserve"> elektros energetikos sistemos galios ir energijos balanso įvertinimui operatyvinio planavimo</w:t>
            </w:r>
            <w:r w:rsidR="00D22C28" w:rsidRPr="003142C9">
              <w:rPr>
                <w:rFonts w:ascii="Arial" w:hAnsi="Arial" w:cs="Arial"/>
                <w:sz w:val="20"/>
                <w:szCs w:val="20"/>
              </w:rPr>
              <w:t xml:space="preserve"> </w:t>
            </w:r>
            <w:r w:rsidR="006E0A74" w:rsidRPr="003142C9">
              <w:rPr>
                <w:rFonts w:ascii="Arial" w:hAnsi="Arial" w:cs="Arial"/>
                <w:sz w:val="20"/>
                <w:szCs w:val="20"/>
              </w:rPr>
              <w:t>metu.</w:t>
            </w:r>
            <w:r w:rsidR="00D22C28" w:rsidRPr="003142C9">
              <w:rPr>
                <w:rFonts w:ascii="Arial" w:hAnsi="Arial" w:cs="Arial"/>
                <w:sz w:val="20"/>
                <w:szCs w:val="20"/>
              </w:rPr>
              <w:t xml:space="preserve">  </w:t>
            </w:r>
            <w:r w:rsidR="007A59CF" w:rsidRPr="003142C9">
              <w:rPr>
                <w:rFonts w:ascii="Arial" w:hAnsi="Arial" w:cs="Arial"/>
                <w:sz w:val="20"/>
                <w:szCs w:val="20"/>
              </w:rPr>
              <w:br/>
            </w:r>
            <w:r w:rsidR="00D10C59" w:rsidRPr="003142C9">
              <w:rPr>
                <w:rFonts w:ascii="Arial" w:hAnsi="Arial" w:cs="Arial"/>
                <w:sz w:val="20"/>
                <w:szCs w:val="20"/>
              </w:rPr>
              <w:t xml:space="preserve"> </w:t>
            </w:r>
          </w:p>
        </w:tc>
        <w:tc>
          <w:tcPr>
            <w:tcW w:w="2535" w:type="pct"/>
          </w:tcPr>
          <w:p w14:paraId="0E38DB96" w14:textId="77777777" w:rsidR="005732DC" w:rsidRPr="003142C9" w:rsidRDefault="005732DC" w:rsidP="003142C9">
            <w:pPr>
              <w:ind w:left="902" w:hanging="567"/>
              <w:jc w:val="both"/>
              <w:rPr>
                <w:rFonts w:ascii="Arial" w:hAnsi="Arial" w:cs="Arial"/>
                <w:b/>
                <w:sz w:val="20"/>
                <w:szCs w:val="20"/>
                <w:lang w:val="en-GB"/>
              </w:rPr>
            </w:pPr>
            <w:r w:rsidRPr="003142C9">
              <w:rPr>
                <w:rFonts w:ascii="Arial" w:hAnsi="Arial" w:cs="Arial"/>
                <w:b/>
                <w:sz w:val="20"/>
                <w:szCs w:val="20"/>
                <w:lang w:val="en-GB"/>
              </w:rPr>
              <w:t xml:space="preserve">Objective: </w:t>
            </w:r>
          </w:p>
          <w:p w14:paraId="75EECD55" w14:textId="179CB25A" w:rsidR="006E0A74" w:rsidRPr="003142C9" w:rsidRDefault="00E86856" w:rsidP="003142C9">
            <w:pPr>
              <w:pStyle w:val="ListParagraph"/>
              <w:numPr>
                <w:ilvl w:val="0"/>
                <w:numId w:val="8"/>
              </w:numPr>
              <w:ind w:left="902" w:hanging="567"/>
              <w:jc w:val="both"/>
              <w:rPr>
                <w:rFonts w:ascii="Arial" w:hAnsi="Arial" w:cs="Arial"/>
                <w:sz w:val="20"/>
                <w:szCs w:val="20"/>
              </w:rPr>
            </w:pPr>
            <w:r w:rsidRPr="003142C9">
              <w:rPr>
                <w:rFonts w:ascii="Arial" w:hAnsi="Arial" w:cs="Arial"/>
                <w:sz w:val="20"/>
                <w:szCs w:val="20"/>
                <w:lang w:val="en-GB"/>
              </w:rPr>
              <w:t>T</w:t>
            </w:r>
            <w:r w:rsidR="005732DC" w:rsidRPr="003142C9">
              <w:rPr>
                <w:rFonts w:ascii="Arial" w:hAnsi="Arial" w:cs="Arial"/>
                <w:sz w:val="20"/>
                <w:szCs w:val="20"/>
                <w:lang w:val="en-GB"/>
              </w:rPr>
              <w:t>o</w:t>
            </w:r>
            <w:r w:rsidR="00F12B61" w:rsidRPr="003142C9">
              <w:rPr>
                <w:rFonts w:ascii="Arial" w:hAnsi="Arial" w:cs="Arial"/>
                <w:sz w:val="20"/>
                <w:szCs w:val="20"/>
                <w:lang w:val="en-GB"/>
              </w:rPr>
              <w:t xml:space="preserve"> </w:t>
            </w:r>
            <w:r w:rsidR="005732DC" w:rsidRPr="003142C9">
              <w:rPr>
                <w:rFonts w:ascii="Arial" w:hAnsi="Arial" w:cs="Arial"/>
                <w:sz w:val="20"/>
                <w:szCs w:val="20"/>
                <w:lang w:val="en-GB"/>
              </w:rPr>
              <w:t>provide</w:t>
            </w:r>
            <w:r w:rsidR="00F12B61" w:rsidRPr="003142C9">
              <w:rPr>
                <w:rFonts w:ascii="Arial" w:hAnsi="Arial" w:cs="Arial"/>
                <w:sz w:val="20"/>
                <w:szCs w:val="20"/>
                <w:lang w:val="en-GB"/>
              </w:rPr>
              <w:t xml:space="preserve"> </w:t>
            </w:r>
            <w:r w:rsidR="005732DC" w:rsidRPr="003142C9">
              <w:rPr>
                <w:rFonts w:ascii="Arial" w:hAnsi="Arial" w:cs="Arial"/>
                <w:sz w:val="20"/>
                <w:szCs w:val="20"/>
                <w:lang w:val="en-GB"/>
              </w:rPr>
              <w:t>wind</w:t>
            </w:r>
            <w:r w:rsidR="00760C8E" w:rsidRPr="003142C9">
              <w:rPr>
                <w:rFonts w:ascii="Arial" w:hAnsi="Arial" w:cs="Arial"/>
                <w:sz w:val="20"/>
                <w:szCs w:val="20"/>
                <w:lang w:val="en-GB"/>
              </w:rPr>
              <w:t xml:space="preserve"> and</w:t>
            </w:r>
            <w:r w:rsidR="005732DC" w:rsidRPr="003142C9">
              <w:rPr>
                <w:rFonts w:ascii="Arial" w:hAnsi="Arial" w:cs="Arial"/>
                <w:sz w:val="20"/>
                <w:szCs w:val="20"/>
                <w:lang w:val="en-GB"/>
              </w:rPr>
              <w:t xml:space="preserve"> solar</w:t>
            </w:r>
            <w:r w:rsidR="00F12B61" w:rsidRPr="003142C9">
              <w:rPr>
                <w:rFonts w:ascii="Arial" w:hAnsi="Arial" w:cs="Arial"/>
                <w:sz w:val="20"/>
                <w:szCs w:val="20"/>
                <w:lang w:val="en-GB"/>
              </w:rPr>
              <w:t xml:space="preserve"> generation and </w:t>
            </w:r>
            <w:r w:rsidR="005732DC" w:rsidRPr="003142C9">
              <w:rPr>
                <w:rFonts w:ascii="Arial" w:hAnsi="Arial" w:cs="Arial"/>
                <w:sz w:val="20"/>
                <w:szCs w:val="20"/>
                <w:lang w:val="en-GB"/>
              </w:rPr>
              <w:t>forecasting service (</w:t>
            </w:r>
            <w:r w:rsidR="00D22C28" w:rsidRPr="003142C9">
              <w:rPr>
                <w:rFonts w:ascii="Arial" w:hAnsi="Arial" w:cs="Arial"/>
                <w:sz w:val="20"/>
                <w:szCs w:val="20"/>
                <w:lang w:val="en-GB"/>
              </w:rPr>
              <w:t>hereinafter</w:t>
            </w:r>
            <w:r w:rsidR="005732DC" w:rsidRPr="003142C9">
              <w:rPr>
                <w:rFonts w:ascii="Arial" w:hAnsi="Arial" w:cs="Arial"/>
                <w:sz w:val="20"/>
                <w:szCs w:val="20"/>
                <w:lang w:val="en-GB"/>
              </w:rPr>
              <w:t xml:space="preserve"> –</w:t>
            </w:r>
            <w:r w:rsidR="00DD0FC0" w:rsidRPr="003142C9">
              <w:rPr>
                <w:rFonts w:ascii="Arial" w:hAnsi="Arial" w:cs="Arial"/>
                <w:sz w:val="20"/>
                <w:szCs w:val="20"/>
                <w:lang w:val="en-GB"/>
              </w:rPr>
              <w:t xml:space="preserve"> </w:t>
            </w:r>
            <w:r w:rsidR="00D53827" w:rsidRPr="003142C9">
              <w:rPr>
                <w:rFonts w:ascii="Arial" w:hAnsi="Arial" w:cs="Arial"/>
                <w:b/>
                <w:sz w:val="20"/>
                <w:szCs w:val="20"/>
                <w:lang w:val="en-GB"/>
              </w:rPr>
              <w:t>Service</w:t>
            </w:r>
            <w:r w:rsidR="005732DC" w:rsidRPr="003142C9">
              <w:rPr>
                <w:rFonts w:ascii="Arial" w:hAnsi="Arial" w:cs="Arial"/>
                <w:b/>
                <w:sz w:val="20"/>
                <w:szCs w:val="20"/>
                <w:lang w:val="en-GB"/>
              </w:rPr>
              <w:t>)</w:t>
            </w:r>
            <w:r w:rsidR="005732DC" w:rsidRPr="003142C9">
              <w:rPr>
                <w:rFonts w:ascii="Arial" w:hAnsi="Arial" w:cs="Arial"/>
                <w:sz w:val="20"/>
                <w:szCs w:val="20"/>
                <w:lang w:val="en-GB"/>
              </w:rPr>
              <w:t xml:space="preserve"> for the LITGRID AB (</w:t>
            </w:r>
            <w:r w:rsidR="00D22C28" w:rsidRPr="003142C9">
              <w:rPr>
                <w:rFonts w:ascii="Arial" w:hAnsi="Arial" w:cs="Arial"/>
                <w:sz w:val="20"/>
                <w:szCs w:val="20"/>
                <w:lang w:val="en-GB"/>
              </w:rPr>
              <w:t>hereinafter</w:t>
            </w:r>
            <w:r w:rsidR="005732DC" w:rsidRPr="003142C9">
              <w:rPr>
                <w:rFonts w:ascii="Arial" w:hAnsi="Arial" w:cs="Arial"/>
                <w:sz w:val="20"/>
                <w:szCs w:val="20"/>
                <w:lang w:val="en-GB"/>
              </w:rPr>
              <w:t xml:space="preserve"> - </w:t>
            </w:r>
            <w:r w:rsidR="003C7C0A" w:rsidRPr="003142C9">
              <w:rPr>
                <w:rFonts w:ascii="Arial" w:hAnsi="Arial" w:cs="Arial"/>
                <w:b/>
                <w:sz w:val="20"/>
                <w:szCs w:val="20"/>
              </w:rPr>
              <w:t>Contracting Entity</w:t>
            </w:r>
            <w:r w:rsidR="005732DC" w:rsidRPr="003142C9">
              <w:rPr>
                <w:rFonts w:ascii="Arial" w:hAnsi="Arial" w:cs="Arial"/>
                <w:sz w:val="20"/>
                <w:szCs w:val="20"/>
                <w:lang w:val="en-GB"/>
              </w:rPr>
              <w:t>), which is intended to make schedule of wind and solar power generation forecast</w:t>
            </w:r>
            <w:r w:rsidR="002E1656" w:rsidRPr="003142C9">
              <w:rPr>
                <w:rFonts w:ascii="Arial" w:hAnsi="Arial" w:cs="Arial"/>
                <w:sz w:val="20"/>
                <w:szCs w:val="20"/>
                <w:lang w:val="en-GB"/>
              </w:rPr>
              <w:t>. These forecast indicators</w:t>
            </w:r>
            <w:r w:rsidR="005732DC" w:rsidRPr="003142C9">
              <w:rPr>
                <w:rFonts w:ascii="Arial" w:hAnsi="Arial" w:cs="Arial"/>
                <w:sz w:val="20"/>
                <w:szCs w:val="20"/>
                <w:lang w:val="en-GB"/>
              </w:rPr>
              <w:t xml:space="preserve"> </w:t>
            </w:r>
            <w:r w:rsidR="002E1656" w:rsidRPr="003142C9">
              <w:rPr>
                <w:rFonts w:ascii="Arial" w:hAnsi="Arial" w:cs="Arial"/>
                <w:sz w:val="20"/>
                <w:szCs w:val="20"/>
                <w:lang w:val="en-GB"/>
              </w:rPr>
              <w:t>are</w:t>
            </w:r>
            <w:r w:rsidR="005732DC" w:rsidRPr="003142C9">
              <w:rPr>
                <w:rFonts w:ascii="Arial" w:hAnsi="Arial" w:cs="Arial"/>
                <w:sz w:val="20"/>
                <w:szCs w:val="20"/>
                <w:lang w:val="en-GB"/>
              </w:rPr>
              <w:t xml:space="preserve"> necessary to evaluate power and energy balance of power system during operational planning process</w:t>
            </w:r>
            <w:r w:rsidR="0086763D" w:rsidRPr="003142C9">
              <w:rPr>
                <w:rFonts w:ascii="Arial" w:hAnsi="Arial" w:cs="Arial"/>
                <w:sz w:val="20"/>
                <w:szCs w:val="20"/>
                <w:lang w:val="en-GB"/>
              </w:rPr>
              <w:t>.</w:t>
            </w:r>
          </w:p>
        </w:tc>
      </w:tr>
      <w:tr w:rsidR="00CD6631" w:rsidRPr="003142C9" w14:paraId="13FF66BB" w14:textId="77777777" w:rsidTr="00FD0F8E">
        <w:trPr>
          <w:trHeight w:val="3456"/>
        </w:trPr>
        <w:tc>
          <w:tcPr>
            <w:tcW w:w="2465" w:type="pct"/>
          </w:tcPr>
          <w:p w14:paraId="1C362491" w14:textId="0DFE5E65" w:rsidR="00A82582" w:rsidRPr="003142C9" w:rsidRDefault="00A82582" w:rsidP="003142C9">
            <w:pPr>
              <w:pStyle w:val="ListParagraph"/>
              <w:numPr>
                <w:ilvl w:val="0"/>
                <w:numId w:val="8"/>
              </w:numPr>
              <w:tabs>
                <w:tab w:val="clear" w:pos="360"/>
                <w:tab w:val="num" w:pos="0"/>
              </w:tabs>
              <w:ind w:left="567" w:right="160" w:hanging="501"/>
              <w:jc w:val="both"/>
              <w:rPr>
                <w:rFonts w:ascii="Arial" w:hAnsi="Arial" w:cs="Arial"/>
                <w:b/>
                <w:sz w:val="20"/>
                <w:szCs w:val="20"/>
              </w:rPr>
            </w:pPr>
            <w:r w:rsidRPr="003142C9">
              <w:rPr>
                <w:rFonts w:ascii="Arial" w:hAnsi="Arial" w:cs="Arial"/>
                <w:b/>
                <w:sz w:val="20"/>
                <w:szCs w:val="20"/>
              </w:rPr>
              <w:t>Reikalavimai Paslaugoms:</w:t>
            </w:r>
          </w:p>
          <w:p w14:paraId="642582F9" w14:textId="73A7D6D6" w:rsidR="00A82582" w:rsidRPr="003142C9" w:rsidRDefault="003142C9" w:rsidP="003142C9">
            <w:pPr>
              <w:pStyle w:val="ListParagraph"/>
              <w:tabs>
                <w:tab w:val="num" w:pos="0"/>
              </w:tabs>
              <w:ind w:left="567" w:right="160" w:hanging="501"/>
              <w:jc w:val="both"/>
              <w:rPr>
                <w:rFonts w:ascii="Arial" w:hAnsi="Arial" w:cs="Arial"/>
                <w:sz w:val="20"/>
                <w:szCs w:val="20"/>
              </w:rPr>
            </w:pPr>
            <w:r w:rsidRPr="003142C9">
              <w:rPr>
                <w:rFonts w:ascii="Arial" w:hAnsi="Arial" w:cs="Arial"/>
                <w:sz w:val="20"/>
                <w:szCs w:val="20"/>
              </w:rPr>
              <w:t xml:space="preserve">         </w:t>
            </w:r>
            <w:r w:rsidR="00A82582" w:rsidRPr="003142C9">
              <w:rPr>
                <w:rFonts w:ascii="Arial" w:hAnsi="Arial" w:cs="Arial"/>
                <w:sz w:val="20"/>
                <w:szCs w:val="20"/>
              </w:rPr>
              <w:t>Paslaug</w:t>
            </w:r>
            <w:r w:rsidR="00D22C28" w:rsidRPr="003142C9">
              <w:rPr>
                <w:rFonts w:ascii="Arial" w:hAnsi="Arial" w:cs="Arial"/>
                <w:sz w:val="20"/>
                <w:szCs w:val="20"/>
              </w:rPr>
              <w:t>os teikiamos dviem etapais</w:t>
            </w:r>
            <w:r w:rsidR="00A82582" w:rsidRPr="003142C9">
              <w:rPr>
                <w:rFonts w:ascii="Arial" w:hAnsi="Arial" w:cs="Arial"/>
                <w:sz w:val="20"/>
                <w:szCs w:val="20"/>
              </w:rPr>
              <w:t>:</w:t>
            </w:r>
          </w:p>
          <w:p w14:paraId="0E1E826C" w14:textId="5DFE548F" w:rsidR="00A82582" w:rsidRPr="003142C9" w:rsidRDefault="00A82582" w:rsidP="003142C9">
            <w:pPr>
              <w:pStyle w:val="ListParagraph"/>
              <w:numPr>
                <w:ilvl w:val="1"/>
                <w:numId w:val="8"/>
              </w:numPr>
              <w:tabs>
                <w:tab w:val="num" w:pos="0"/>
              </w:tabs>
              <w:ind w:left="567" w:right="160" w:hanging="501"/>
              <w:jc w:val="both"/>
              <w:rPr>
                <w:rFonts w:ascii="Arial" w:hAnsi="Arial" w:cs="Arial"/>
                <w:sz w:val="20"/>
                <w:szCs w:val="20"/>
              </w:rPr>
            </w:pPr>
            <w:r w:rsidRPr="003142C9">
              <w:rPr>
                <w:rFonts w:ascii="Arial" w:hAnsi="Arial" w:cs="Arial"/>
                <w:b/>
                <w:bCs/>
                <w:sz w:val="20"/>
                <w:szCs w:val="20"/>
              </w:rPr>
              <w:t>Pirmas etapas</w:t>
            </w:r>
            <w:r w:rsidRPr="003142C9">
              <w:rPr>
                <w:rFonts w:ascii="Arial" w:hAnsi="Arial" w:cs="Arial"/>
                <w:sz w:val="20"/>
                <w:szCs w:val="20"/>
              </w:rPr>
              <w:t xml:space="preserve"> –</w:t>
            </w:r>
            <w:r w:rsidR="00170A1C" w:rsidRPr="003142C9">
              <w:rPr>
                <w:rFonts w:ascii="Arial" w:hAnsi="Arial" w:cs="Arial"/>
                <w:sz w:val="20"/>
                <w:szCs w:val="20"/>
              </w:rPr>
              <w:t xml:space="preserve"> </w:t>
            </w:r>
            <w:r w:rsidRPr="003142C9">
              <w:rPr>
                <w:rFonts w:ascii="Arial" w:hAnsi="Arial" w:cs="Arial"/>
                <w:sz w:val="20"/>
                <w:szCs w:val="20"/>
              </w:rPr>
              <w:t>Paslaugų įdiegimas:</w:t>
            </w:r>
          </w:p>
          <w:p w14:paraId="437E154B" w14:textId="26A7322F" w:rsidR="00A82582" w:rsidRPr="003142C9" w:rsidRDefault="00A82582" w:rsidP="003142C9">
            <w:pPr>
              <w:pStyle w:val="ListParagraph"/>
              <w:numPr>
                <w:ilvl w:val="2"/>
                <w:numId w:val="8"/>
              </w:numPr>
              <w:tabs>
                <w:tab w:val="clear" w:pos="1145"/>
                <w:tab w:val="num" w:pos="0"/>
              </w:tabs>
              <w:ind w:left="567" w:right="160" w:firstLine="0"/>
              <w:jc w:val="both"/>
              <w:rPr>
                <w:rFonts w:ascii="Arial" w:hAnsi="Arial" w:cs="Arial"/>
                <w:sz w:val="20"/>
                <w:szCs w:val="20"/>
              </w:rPr>
            </w:pPr>
            <w:r w:rsidRPr="003142C9">
              <w:rPr>
                <w:rFonts w:ascii="Arial" w:hAnsi="Arial" w:cs="Arial"/>
                <w:sz w:val="20"/>
                <w:szCs w:val="20"/>
              </w:rPr>
              <w:t xml:space="preserve">Vėjo elektrinių (toliau – </w:t>
            </w:r>
            <w:r w:rsidRPr="003142C9">
              <w:rPr>
                <w:rFonts w:ascii="Arial" w:hAnsi="Arial" w:cs="Arial"/>
                <w:b/>
                <w:bCs/>
                <w:sz w:val="20"/>
                <w:szCs w:val="20"/>
              </w:rPr>
              <w:t>VE</w:t>
            </w:r>
            <w:r w:rsidRPr="003142C9">
              <w:rPr>
                <w:rFonts w:ascii="Arial" w:hAnsi="Arial" w:cs="Arial"/>
                <w:sz w:val="20"/>
                <w:szCs w:val="20"/>
              </w:rPr>
              <w:t xml:space="preserve">) generuojamos galios prognozavimo modelio </w:t>
            </w:r>
            <w:r w:rsidR="00293749" w:rsidRPr="003142C9">
              <w:rPr>
                <w:rFonts w:ascii="Arial" w:hAnsi="Arial" w:cs="Arial"/>
                <w:sz w:val="20"/>
                <w:szCs w:val="20"/>
              </w:rPr>
              <w:t>pritaikymas</w:t>
            </w:r>
            <w:r w:rsidRPr="003142C9">
              <w:rPr>
                <w:rFonts w:ascii="Arial" w:hAnsi="Arial" w:cs="Arial"/>
                <w:sz w:val="20"/>
                <w:szCs w:val="20"/>
              </w:rPr>
              <w:t>, įdiegimas ir testavimas (toliau</w:t>
            </w:r>
            <w:r w:rsidR="00D22C28" w:rsidRPr="003142C9">
              <w:rPr>
                <w:rFonts w:ascii="Arial" w:hAnsi="Arial" w:cs="Arial"/>
                <w:sz w:val="20"/>
                <w:szCs w:val="20"/>
              </w:rPr>
              <w:t xml:space="preserve"> –</w:t>
            </w:r>
            <w:r w:rsidRPr="003142C9">
              <w:rPr>
                <w:rFonts w:ascii="Arial" w:hAnsi="Arial" w:cs="Arial"/>
                <w:sz w:val="20"/>
                <w:szCs w:val="20"/>
              </w:rPr>
              <w:t xml:space="preserve"> </w:t>
            </w:r>
            <w:r w:rsidRPr="003142C9">
              <w:rPr>
                <w:rFonts w:ascii="Arial" w:hAnsi="Arial" w:cs="Arial"/>
                <w:b/>
                <w:sz w:val="20"/>
                <w:szCs w:val="20"/>
              </w:rPr>
              <w:t>Vėjo Paslaugos Įdiegimas</w:t>
            </w:r>
            <w:r w:rsidRPr="003142C9">
              <w:rPr>
                <w:rFonts w:ascii="Arial" w:hAnsi="Arial" w:cs="Arial"/>
                <w:sz w:val="20"/>
                <w:szCs w:val="20"/>
              </w:rPr>
              <w:t>).</w:t>
            </w:r>
          </w:p>
          <w:p w14:paraId="5703B097" w14:textId="39F527DD" w:rsidR="00A82582" w:rsidRPr="003142C9" w:rsidRDefault="00A82582"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 xml:space="preserve">Saulės elektrinių generuojamos galios prognozavimo modelio </w:t>
            </w:r>
            <w:r w:rsidR="00293749" w:rsidRPr="003142C9">
              <w:rPr>
                <w:rFonts w:ascii="Arial" w:hAnsi="Arial" w:cs="Arial"/>
                <w:sz w:val="20"/>
                <w:szCs w:val="20"/>
              </w:rPr>
              <w:t>pritaikymas</w:t>
            </w:r>
            <w:r w:rsidRPr="003142C9">
              <w:rPr>
                <w:rFonts w:ascii="Arial" w:hAnsi="Arial" w:cs="Arial"/>
                <w:sz w:val="20"/>
                <w:szCs w:val="20"/>
              </w:rPr>
              <w:t xml:space="preserve">, įdiegimas ir testavimas (toliau – </w:t>
            </w:r>
            <w:r w:rsidRPr="003142C9">
              <w:rPr>
                <w:rFonts w:ascii="Arial" w:hAnsi="Arial" w:cs="Arial"/>
                <w:b/>
                <w:sz w:val="20"/>
                <w:szCs w:val="20"/>
              </w:rPr>
              <w:t>Saulės Paslaugos Įdiegimas</w:t>
            </w:r>
            <w:r w:rsidRPr="003142C9">
              <w:rPr>
                <w:rFonts w:ascii="Arial" w:hAnsi="Arial" w:cs="Arial"/>
                <w:sz w:val="20"/>
                <w:szCs w:val="20"/>
              </w:rPr>
              <w:t>).</w:t>
            </w:r>
          </w:p>
          <w:p w14:paraId="439A8299" w14:textId="24D6DDA9" w:rsidR="00A82582" w:rsidRPr="003142C9" w:rsidRDefault="00A82582" w:rsidP="003142C9">
            <w:pPr>
              <w:pStyle w:val="ListParagraph"/>
              <w:numPr>
                <w:ilvl w:val="1"/>
                <w:numId w:val="8"/>
              </w:numPr>
              <w:tabs>
                <w:tab w:val="clear" w:pos="644"/>
                <w:tab w:val="num" w:pos="0"/>
                <w:tab w:val="num" w:pos="567"/>
                <w:tab w:val="num" w:pos="1169"/>
              </w:tabs>
              <w:ind w:left="567" w:right="160" w:hanging="501"/>
              <w:jc w:val="both"/>
              <w:rPr>
                <w:rFonts w:ascii="Arial" w:hAnsi="Arial" w:cs="Arial"/>
                <w:sz w:val="20"/>
                <w:szCs w:val="20"/>
              </w:rPr>
            </w:pPr>
            <w:r w:rsidRPr="003142C9">
              <w:rPr>
                <w:rFonts w:ascii="Arial" w:hAnsi="Arial" w:cs="Arial"/>
                <w:b/>
                <w:bCs/>
                <w:sz w:val="20"/>
                <w:szCs w:val="20"/>
              </w:rPr>
              <w:t>Antras etapas</w:t>
            </w:r>
            <w:r w:rsidRPr="003142C9">
              <w:rPr>
                <w:rFonts w:ascii="Arial" w:hAnsi="Arial" w:cs="Arial"/>
                <w:sz w:val="20"/>
                <w:szCs w:val="20"/>
              </w:rPr>
              <w:t xml:space="preserve"> – prognozių paslaugų tiekimas:</w:t>
            </w:r>
          </w:p>
          <w:p w14:paraId="1990F715" w14:textId="6202593C" w:rsidR="00A82582" w:rsidRPr="003142C9" w:rsidRDefault="00A82582"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 xml:space="preserve"> VE generacijos prognozės teikimas (toliau – </w:t>
            </w:r>
            <w:r w:rsidRPr="003142C9">
              <w:rPr>
                <w:rFonts w:ascii="Arial" w:hAnsi="Arial" w:cs="Arial"/>
                <w:b/>
                <w:sz w:val="20"/>
                <w:szCs w:val="20"/>
              </w:rPr>
              <w:t>Vėjo Paslauga</w:t>
            </w:r>
            <w:r w:rsidRPr="003142C9">
              <w:rPr>
                <w:rFonts w:ascii="Arial" w:hAnsi="Arial" w:cs="Arial"/>
                <w:sz w:val="20"/>
                <w:szCs w:val="20"/>
              </w:rPr>
              <w:t>).</w:t>
            </w:r>
          </w:p>
          <w:p w14:paraId="45821AE2" w14:textId="07C8653D" w:rsidR="00A82582" w:rsidRPr="003142C9" w:rsidRDefault="00A82582"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 xml:space="preserve"> Saulės elektrinių generacijos prognozės teikimas (toliau – </w:t>
            </w:r>
            <w:r w:rsidRPr="003142C9">
              <w:rPr>
                <w:rFonts w:ascii="Arial" w:hAnsi="Arial" w:cs="Arial"/>
                <w:b/>
                <w:sz w:val="20"/>
                <w:szCs w:val="20"/>
              </w:rPr>
              <w:t>Saulės Paslauga</w:t>
            </w:r>
            <w:r w:rsidRPr="003142C9">
              <w:rPr>
                <w:rFonts w:ascii="Arial" w:hAnsi="Arial" w:cs="Arial"/>
                <w:sz w:val="20"/>
                <w:szCs w:val="20"/>
              </w:rPr>
              <w:t>).</w:t>
            </w:r>
          </w:p>
          <w:p w14:paraId="7E0C4EE4" w14:textId="0E3BE99E" w:rsidR="008D6814" w:rsidRPr="003142C9" w:rsidRDefault="008D6814" w:rsidP="003142C9">
            <w:pPr>
              <w:pStyle w:val="ListParagraph"/>
              <w:numPr>
                <w:ilvl w:val="0"/>
                <w:numId w:val="8"/>
              </w:numPr>
              <w:tabs>
                <w:tab w:val="clear" w:pos="360"/>
                <w:tab w:val="num" w:pos="0"/>
              </w:tabs>
              <w:ind w:left="567" w:right="160" w:hanging="501"/>
              <w:jc w:val="both"/>
              <w:rPr>
                <w:rFonts w:ascii="Arial" w:hAnsi="Arial" w:cs="Arial"/>
                <w:b/>
                <w:sz w:val="20"/>
                <w:szCs w:val="20"/>
              </w:rPr>
            </w:pPr>
            <w:r w:rsidRPr="003142C9">
              <w:rPr>
                <w:rFonts w:ascii="Arial" w:hAnsi="Arial" w:cs="Arial"/>
                <w:b/>
                <w:sz w:val="20"/>
                <w:szCs w:val="20"/>
              </w:rPr>
              <w:t>Reikalavimai prognozių duomenims:</w:t>
            </w:r>
          </w:p>
          <w:p w14:paraId="3AC6622C" w14:textId="6CE6E875" w:rsidR="008D6814" w:rsidRPr="003142C9" w:rsidRDefault="008D6814" w:rsidP="003142C9">
            <w:pPr>
              <w:pStyle w:val="ListParagraph"/>
              <w:numPr>
                <w:ilvl w:val="1"/>
                <w:numId w:val="8"/>
              </w:numPr>
              <w:tabs>
                <w:tab w:val="num" w:pos="0"/>
              </w:tabs>
              <w:ind w:left="567" w:right="160" w:hanging="501"/>
              <w:jc w:val="both"/>
              <w:rPr>
                <w:rFonts w:ascii="Arial" w:hAnsi="Arial" w:cs="Arial"/>
                <w:sz w:val="20"/>
                <w:szCs w:val="20"/>
              </w:rPr>
            </w:pPr>
            <w:r w:rsidRPr="003142C9">
              <w:rPr>
                <w:rFonts w:ascii="Arial" w:hAnsi="Arial" w:cs="Arial"/>
                <w:sz w:val="20"/>
                <w:szCs w:val="20"/>
              </w:rPr>
              <w:t>Duomenys prognozėms pateikiami rezoliucij</w:t>
            </w:r>
            <w:r w:rsidR="00D06901" w:rsidRPr="003142C9">
              <w:rPr>
                <w:rFonts w:ascii="Arial" w:hAnsi="Arial" w:cs="Arial"/>
                <w:sz w:val="20"/>
                <w:szCs w:val="20"/>
              </w:rPr>
              <w:t>omis</w:t>
            </w:r>
            <w:r w:rsidRPr="003142C9">
              <w:rPr>
                <w:rFonts w:ascii="Arial" w:hAnsi="Arial" w:cs="Arial"/>
                <w:sz w:val="20"/>
                <w:szCs w:val="20"/>
              </w:rPr>
              <w:t>:</w:t>
            </w:r>
          </w:p>
          <w:p w14:paraId="67B0FC76" w14:textId="5CEF3BE3" w:rsidR="008D6814" w:rsidRPr="003142C9" w:rsidRDefault="00BA46D5"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1 valanda</w:t>
            </w:r>
          </w:p>
          <w:p w14:paraId="4DDE3DFF" w14:textId="0434D95E" w:rsidR="008D7CF2" w:rsidRPr="003142C9" w:rsidRDefault="00BA46D5"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15 minučių</w:t>
            </w:r>
          </w:p>
          <w:p w14:paraId="492466EA" w14:textId="3B167C99" w:rsidR="0069549B" w:rsidRPr="003142C9" w:rsidRDefault="0069549B" w:rsidP="003142C9">
            <w:pPr>
              <w:pStyle w:val="ListParagraph"/>
              <w:numPr>
                <w:ilvl w:val="1"/>
                <w:numId w:val="8"/>
              </w:numPr>
              <w:tabs>
                <w:tab w:val="num" w:pos="0"/>
              </w:tabs>
              <w:ind w:left="567" w:right="160" w:hanging="501"/>
              <w:jc w:val="both"/>
              <w:rPr>
                <w:rFonts w:ascii="Arial" w:hAnsi="Arial" w:cs="Arial"/>
                <w:sz w:val="20"/>
                <w:szCs w:val="20"/>
              </w:rPr>
            </w:pPr>
            <w:r w:rsidRPr="003142C9">
              <w:rPr>
                <w:rFonts w:ascii="Arial" w:hAnsi="Arial" w:cs="Arial"/>
                <w:sz w:val="20"/>
                <w:szCs w:val="20"/>
              </w:rPr>
              <w:t xml:space="preserve">Prognozes tiekėjas pateikia šiais matavimo vienetais: </w:t>
            </w:r>
          </w:p>
          <w:p w14:paraId="4D5360ED" w14:textId="77777777" w:rsidR="00BA46D5" w:rsidRPr="003142C9" w:rsidRDefault="00BA46D5"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Vėjo greitis – m/s.</w:t>
            </w:r>
          </w:p>
          <w:p w14:paraId="2E6B0524" w14:textId="0A93CBA0" w:rsidR="00BA46D5" w:rsidRPr="003142C9" w:rsidRDefault="00BA46D5"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Generuojama galia – MW</w:t>
            </w:r>
          </w:p>
          <w:p w14:paraId="6963AFC0" w14:textId="701B16A8" w:rsidR="00A82582" w:rsidRPr="003142C9" w:rsidRDefault="00BA46D5" w:rsidP="003142C9">
            <w:pPr>
              <w:pStyle w:val="ListParagraph"/>
              <w:numPr>
                <w:ilvl w:val="2"/>
                <w:numId w:val="8"/>
              </w:numPr>
              <w:tabs>
                <w:tab w:val="clear" w:pos="1145"/>
                <w:tab w:val="num" w:pos="0"/>
                <w:tab w:val="num" w:pos="1169"/>
              </w:tabs>
              <w:ind w:left="567" w:right="160" w:firstLine="0"/>
              <w:jc w:val="both"/>
              <w:rPr>
                <w:rFonts w:ascii="Arial" w:hAnsi="Arial" w:cs="Arial"/>
                <w:sz w:val="20"/>
                <w:szCs w:val="20"/>
              </w:rPr>
            </w:pPr>
            <w:r w:rsidRPr="003142C9">
              <w:rPr>
                <w:rFonts w:ascii="Arial" w:hAnsi="Arial" w:cs="Arial"/>
                <w:sz w:val="20"/>
                <w:szCs w:val="20"/>
              </w:rPr>
              <w:t>Apšvieta W/</w:t>
            </w:r>
            <w:r w:rsidR="008D6814" w:rsidRPr="003142C9">
              <w:rPr>
                <w:rFonts w:ascii="Arial" w:hAnsi="Arial" w:cs="Arial"/>
                <w:sz w:val="20"/>
                <w:szCs w:val="20"/>
              </w:rPr>
              <w:t xml:space="preserve"> </w:t>
            </w:r>
            <w:r w:rsidRPr="003142C9">
              <w:rPr>
                <w:rFonts w:ascii="Arial" w:hAnsi="Arial" w:cs="Arial"/>
                <w:sz w:val="20"/>
                <w:szCs w:val="20"/>
              </w:rPr>
              <w:t>m</w:t>
            </w:r>
            <w:r w:rsidRPr="003142C9">
              <w:rPr>
                <w:rFonts w:ascii="Arial" w:hAnsi="Arial" w:cs="Arial"/>
                <w:sz w:val="20"/>
                <w:szCs w:val="20"/>
                <w:vertAlign w:val="superscript"/>
              </w:rPr>
              <w:t>2</w:t>
            </w:r>
            <w:r w:rsidRPr="003142C9">
              <w:rPr>
                <w:rFonts w:ascii="Arial" w:hAnsi="Arial" w:cs="Arial"/>
                <w:sz w:val="20"/>
                <w:szCs w:val="20"/>
              </w:rPr>
              <w:t>.</w:t>
            </w:r>
            <w:r w:rsidRPr="003142C9">
              <w:rPr>
                <w:rFonts w:ascii="Arial" w:hAnsi="Arial" w:cs="Arial"/>
                <w:sz w:val="20"/>
                <w:szCs w:val="20"/>
                <w:vertAlign w:val="superscript"/>
              </w:rPr>
              <w:t xml:space="preserve"> </w:t>
            </w:r>
            <w:r w:rsidRPr="003142C9">
              <w:rPr>
                <w:rFonts w:ascii="Arial" w:hAnsi="Arial" w:cs="Arial"/>
                <w:sz w:val="20"/>
                <w:szCs w:val="20"/>
              </w:rPr>
              <w:t xml:space="preserve">        </w:t>
            </w:r>
          </w:p>
        </w:tc>
        <w:tc>
          <w:tcPr>
            <w:tcW w:w="2535" w:type="pct"/>
          </w:tcPr>
          <w:p w14:paraId="14040FCB" w14:textId="77777777" w:rsidR="00D22C28" w:rsidRPr="003142C9" w:rsidRDefault="00A82582" w:rsidP="003142C9">
            <w:pPr>
              <w:pStyle w:val="ListParagraph"/>
              <w:numPr>
                <w:ilvl w:val="0"/>
                <w:numId w:val="5"/>
              </w:numPr>
              <w:ind w:left="902" w:hanging="567"/>
              <w:jc w:val="both"/>
              <w:rPr>
                <w:rFonts w:ascii="Arial" w:hAnsi="Arial" w:cs="Arial"/>
                <w:sz w:val="20"/>
                <w:szCs w:val="20"/>
                <w:lang w:val="en-GB"/>
              </w:rPr>
            </w:pPr>
            <w:r w:rsidRPr="003142C9">
              <w:rPr>
                <w:rFonts w:ascii="Arial" w:hAnsi="Arial" w:cs="Arial"/>
                <w:b/>
                <w:sz w:val="20"/>
                <w:szCs w:val="20"/>
                <w:lang w:val="en-GB"/>
              </w:rPr>
              <w:t>Requirements for the Services:</w:t>
            </w:r>
          </w:p>
          <w:p w14:paraId="4C4FD32B" w14:textId="2CCFD0BA" w:rsidR="00A82582" w:rsidRPr="003142C9" w:rsidRDefault="00A82582" w:rsidP="003142C9">
            <w:pPr>
              <w:pStyle w:val="ListParagraph"/>
              <w:ind w:left="902" w:hanging="567"/>
              <w:jc w:val="both"/>
              <w:rPr>
                <w:rFonts w:ascii="Arial" w:hAnsi="Arial" w:cs="Arial"/>
                <w:sz w:val="20"/>
                <w:szCs w:val="20"/>
                <w:lang w:val="en-GB"/>
              </w:rPr>
            </w:pPr>
            <w:r w:rsidRPr="003142C9">
              <w:rPr>
                <w:rFonts w:ascii="Arial" w:hAnsi="Arial" w:cs="Arial"/>
                <w:sz w:val="20"/>
                <w:szCs w:val="20"/>
                <w:lang w:val="en-GB"/>
              </w:rPr>
              <w:t>Services shall be implemented in two stages:</w:t>
            </w:r>
          </w:p>
          <w:p w14:paraId="154903F2" w14:textId="68926064" w:rsidR="00A82582" w:rsidRPr="003142C9" w:rsidRDefault="00A82582" w:rsidP="003142C9">
            <w:pPr>
              <w:pStyle w:val="ListParagraph"/>
              <w:numPr>
                <w:ilvl w:val="1"/>
                <w:numId w:val="5"/>
              </w:numPr>
              <w:ind w:left="902" w:hanging="567"/>
              <w:jc w:val="both"/>
              <w:rPr>
                <w:rFonts w:ascii="Arial" w:hAnsi="Arial" w:cs="Arial"/>
                <w:sz w:val="20"/>
                <w:szCs w:val="20"/>
                <w:lang w:val="en-GB"/>
              </w:rPr>
            </w:pPr>
            <w:r w:rsidRPr="003142C9">
              <w:rPr>
                <w:rFonts w:ascii="Arial" w:hAnsi="Arial" w:cs="Arial"/>
                <w:b/>
                <w:bCs/>
                <w:sz w:val="20"/>
                <w:szCs w:val="20"/>
                <w:lang w:val="en-GB"/>
              </w:rPr>
              <w:t>First stage</w:t>
            </w:r>
            <w:r w:rsidRPr="003142C9">
              <w:rPr>
                <w:rFonts w:ascii="Arial" w:hAnsi="Arial" w:cs="Arial"/>
                <w:sz w:val="20"/>
                <w:szCs w:val="20"/>
                <w:lang w:val="en-GB"/>
              </w:rPr>
              <w:t xml:space="preserve"> – installation of the Servic</w:t>
            </w:r>
            <w:r w:rsidR="003321A8" w:rsidRPr="003142C9">
              <w:rPr>
                <w:rFonts w:ascii="Arial" w:hAnsi="Arial" w:cs="Arial"/>
                <w:sz w:val="20"/>
                <w:szCs w:val="20"/>
                <w:lang w:val="en-GB"/>
              </w:rPr>
              <w:t>e</w:t>
            </w:r>
            <w:r w:rsidRPr="003142C9">
              <w:rPr>
                <w:rFonts w:ascii="Arial" w:hAnsi="Arial" w:cs="Arial"/>
                <w:sz w:val="20"/>
                <w:szCs w:val="20"/>
                <w:lang w:val="en-GB"/>
              </w:rPr>
              <w:t>:</w:t>
            </w:r>
          </w:p>
          <w:p w14:paraId="2D2921F3" w14:textId="0470987B" w:rsidR="00A82582" w:rsidRPr="003142C9" w:rsidRDefault="00A82582" w:rsidP="003142C9">
            <w:pPr>
              <w:pStyle w:val="ListParagraph"/>
              <w:numPr>
                <w:ilvl w:val="2"/>
                <w:numId w:val="5"/>
              </w:numPr>
              <w:tabs>
                <w:tab w:val="left" w:pos="1044"/>
              </w:tabs>
              <w:ind w:left="902" w:firstLine="0"/>
              <w:jc w:val="both"/>
              <w:rPr>
                <w:rFonts w:ascii="Arial" w:hAnsi="Arial" w:cs="Arial"/>
                <w:sz w:val="20"/>
                <w:szCs w:val="20"/>
                <w:lang w:val="en-GB"/>
              </w:rPr>
            </w:pPr>
            <w:r w:rsidRPr="003142C9">
              <w:rPr>
                <w:rFonts w:ascii="Arial" w:hAnsi="Arial" w:cs="Arial"/>
                <w:sz w:val="20"/>
                <w:szCs w:val="20"/>
                <w:lang w:val="en-GB"/>
              </w:rPr>
              <w:t>Wind power plants (</w:t>
            </w:r>
            <w:r w:rsidR="00D22C28" w:rsidRPr="003142C9">
              <w:rPr>
                <w:rFonts w:ascii="Arial" w:hAnsi="Arial" w:cs="Arial"/>
                <w:sz w:val="20"/>
                <w:szCs w:val="20"/>
                <w:lang w:val="en-GB"/>
              </w:rPr>
              <w:t>hereinafter</w:t>
            </w:r>
            <w:r w:rsidRPr="003142C9">
              <w:rPr>
                <w:rFonts w:ascii="Arial" w:hAnsi="Arial" w:cs="Arial"/>
                <w:sz w:val="20"/>
                <w:szCs w:val="20"/>
                <w:lang w:val="en-GB"/>
              </w:rPr>
              <w:t xml:space="preserve"> -</w:t>
            </w:r>
            <w:r w:rsidRPr="003142C9">
              <w:rPr>
                <w:rFonts w:ascii="Arial" w:hAnsi="Arial" w:cs="Arial"/>
                <w:b/>
                <w:bCs/>
                <w:sz w:val="20"/>
                <w:szCs w:val="20"/>
                <w:lang w:val="en-GB"/>
              </w:rPr>
              <w:t>WPP</w:t>
            </w:r>
            <w:r w:rsidRPr="003142C9">
              <w:rPr>
                <w:rFonts w:ascii="Arial" w:hAnsi="Arial" w:cs="Arial"/>
                <w:sz w:val="20"/>
                <w:szCs w:val="20"/>
                <w:lang w:val="en-GB"/>
              </w:rPr>
              <w:t>) generation forecast model setting up, installation and testing (</w:t>
            </w:r>
            <w:r w:rsidR="00D22C28" w:rsidRPr="003142C9">
              <w:rPr>
                <w:rFonts w:ascii="Arial" w:hAnsi="Arial" w:cs="Arial"/>
                <w:sz w:val="20"/>
                <w:szCs w:val="20"/>
                <w:lang w:val="en-GB"/>
              </w:rPr>
              <w:t>hereinafter</w:t>
            </w:r>
            <w:r w:rsidRPr="003142C9">
              <w:rPr>
                <w:rFonts w:ascii="Arial" w:hAnsi="Arial" w:cs="Arial"/>
                <w:sz w:val="20"/>
                <w:szCs w:val="20"/>
                <w:lang w:val="en-GB"/>
              </w:rPr>
              <w:t xml:space="preserve"> – </w:t>
            </w:r>
            <w:r w:rsidRPr="003142C9">
              <w:rPr>
                <w:rFonts w:ascii="Arial" w:hAnsi="Arial" w:cs="Arial"/>
                <w:b/>
                <w:sz w:val="20"/>
                <w:szCs w:val="20"/>
                <w:lang w:val="en-GB"/>
              </w:rPr>
              <w:t>Wind Service Installation</w:t>
            </w:r>
            <w:r w:rsidRPr="003142C9">
              <w:rPr>
                <w:rFonts w:ascii="Arial" w:hAnsi="Arial" w:cs="Arial"/>
                <w:sz w:val="20"/>
                <w:szCs w:val="20"/>
                <w:lang w:val="en-GB"/>
              </w:rPr>
              <w:t>).</w:t>
            </w:r>
          </w:p>
          <w:p w14:paraId="1E082240" w14:textId="6E965390" w:rsidR="00A82582" w:rsidRPr="003142C9" w:rsidRDefault="00A82582" w:rsidP="003142C9">
            <w:pPr>
              <w:pStyle w:val="ListParagraph"/>
              <w:numPr>
                <w:ilvl w:val="2"/>
                <w:numId w:val="5"/>
              </w:numPr>
              <w:tabs>
                <w:tab w:val="left" w:pos="1044"/>
              </w:tabs>
              <w:ind w:left="902" w:firstLine="0"/>
              <w:jc w:val="both"/>
              <w:rPr>
                <w:rFonts w:ascii="Arial" w:hAnsi="Arial" w:cs="Arial"/>
                <w:sz w:val="20"/>
                <w:szCs w:val="20"/>
                <w:lang w:val="en-GB"/>
              </w:rPr>
            </w:pPr>
            <w:r w:rsidRPr="003142C9">
              <w:rPr>
                <w:rFonts w:ascii="Arial" w:hAnsi="Arial" w:cs="Arial"/>
                <w:sz w:val="20"/>
                <w:szCs w:val="20"/>
                <w:lang w:val="en-GB"/>
              </w:rPr>
              <w:t>Solar power generation forecast model setting up, installation and testing (</w:t>
            </w:r>
            <w:r w:rsidR="00D22C28" w:rsidRPr="003142C9">
              <w:rPr>
                <w:rFonts w:ascii="Arial" w:hAnsi="Arial" w:cs="Arial"/>
                <w:sz w:val="20"/>
                <w:szCs w:val="20"/>
                <w:lang w:val="en-GB"/>
              </w:rPr>
              <w:t>hereinafter</w:t>
            </w:r>
            <w:r w:rsidRPr="003142C9">
              <w:rPr>
                <w:rFonts w:ascii="Arial" w:hAnsi="Arial" w:cs="Arial"/>
                <w:sz w:val="20"/>
                <w:szCs w:val="20"/>
                <w:lang w:val="en-GB"/>
              </w:rPr>
              <w:t xml:space="preserve"> – </w:t>
            </w:r>
            <w:r w:rsidRPr="003142C9">
              <w:rPr>
                <w:rFonts w:ascii="Arial" w:hAnsi="Arial" w:cs="Arial"/>
                <w:b/>
                <w:sz w:val="20"/>
                <w:szCs w:val="20"/>
                <w:lang w:val="en-GB"/>
              </w:rPr>
              <w:t>Solar Service Installation</w:t>
            </w:r>
            <w:r w:rsidRPr="003142C9">
              <w:rPr>
                <w:rFonts w:ascii="Arial" w:hAnsi="Arial" w:cs="Arial"/>
                <w:sz w:val="20"/>
                <w:szCs w:val="20"/>
                <w:lang w:val="en-GB"/>
              </w:rPr>
              <w:t>).</w:t>
            </w:r>
          </w:p>
          <w:p w14:paraId="42D03988" w14:textId="6CC85BB8" w:rsidR="00A82582" w:rsidRPr="003142C9" w:rsidRDefault="00A82582" w:rsidP="003142C9">
            <w:pPr>
              <w:pStyle w:val="ListParagraph"/>
              <w:numPr>
                <w:ilvl w:val="1"/>
                <w:numId w:val="5"/>
              </w:numPr>
              <w:tabs>
                <w:tab w:val="clear" w:pos="644"/>
                <w:tab w:val="num" w:pos="477"/>
                <w:tab w:val="left" w:pos="1044"/>
              </w:tabs>
              <w:ind w:left="902" w:hanging="567"/>
              <w:jc w:val="both"/>
              <w:rPr>
                <w:rFonts w:ascii="Arial" w:hAnsi="Arial" w:cs="Arial"/>
                <w:sz w:val="20"/>
                <w:szCs w:val="20"/>
                <w:lang w:val="en-GB"/>
              </w:rPr>
            </w:pPr>
            <w:r w:rsidRPr="003142C9">
              <w:rPr>
                <w:rFonts w:ascii="Arial" w:hAnsi="Arial" w:cs="Arial"/>
                <w:b/>
                <w:bCs/>
                <w:sz w:val="20"/>
                <w:szCs w:val="20"/>
                <w:lang w:val="en-GB"/>
              </w:rPr>
              <w:t>Second stage</w:t>
            </w:r>
            <w:r w:rsidRPr="003142C9">
              <w:rPr>
                <w:rFonts w:ascii="Arial" w:hAnsi="Arial" w:cs="Arial"/>
                <w:sz w:val="20"/>
                <w:szCs w:val="20"/>
                <w:lang w:val="en-GB"/>
              </w:rPr>
              <w:t xml:space="preserve"> – forecasting services provision:</w:t>
            </w:r>
          </w:p>
          <w:p w14:paraId="493BFEEE" w14:textId="1810B3F3" w:rsidR="00A82582" w:rsidRPr="003142C9" w:rsidRDefault="00A82582" w:rsidP="003142C9">
            <w:pPr>
              <w:pStyle w:val="ListParagraph"/>
              <w:numPr>
                <w:ilvl w:val="2"/>
                <w:numId w:val="5"/>
              </w:numPr>
              <w:tabs>
                <w:tab w:val="left" w:pos="1044"/>
              </w:tabs>
              <w:ind w:left="902" w:firstLine="0"/>
              <w:jc w:val="both"/>
              <w:rPr>
                <w:rFonts w:ascii="Arial" w:hAnsi="Arial" w:cs="Arial"/>
                <w:sz w:val="20"/>
                <w:szCs w:val="20"/>
                <w:lang w:val="en-GB"/>
              </w:rPr>
            </w:pPr>
            <w:r w:rsidRPr="003142C9">
              <w:rPr>
                <w:rFonts w:ascii="Arial" w:hAnsi="Arial" w:cs="Arial"/>
                <w:sz w:val="20"/>
                <w:szCs w:val="20"/>
                <w:lang w:val="en-GB"/>
              </w:rPr>
              <w:t>WPP generation forecast provision (</w:t>
            </w:r>
            <w:r w:rsidR="00D22C28" w:rsidRPr="003142C9">
              <w:rPr>
                <w:rFonts w:ascii="Arial" w:hAnsi="Arial" w:cs="Arial"/>
                <w:sz w:val="20"/>
                <w:szCs w:val="20"/>
                <w:lang w:val="en-GB"/>
              </w:rPr>
              <w:t>hereinafter</w:t>
            </w:r>
            <w:r w:rsidRPr="003142C9">
              <w:rPr>
                <w:rFonts w:ascii="Arial" w:hAnsi="Arial" w:cs="Arial"/>
                <w:sz w:val="20"/>
                <w:szCs w:val="20"/>
                <w:lang w:val="en-GB"/>
              </w:rPr>
              <w:t xml:space="preserve"> – </w:t>
            </w:r>
            <w:r w:rsidRPr="003142C9">
              <w:rPr>
                <w:rFonts w:ascii="Arial" w:hAnsi="Arial" w:cs="Arial"/>
                <w:b/>
                <w:sz w:val="20"/>
                <w:szCs w:val="20"/>
                <w:lang w:val="en-GB"/>
              </w:rPr>
              <w:t>Wind Service</w:t>
            </w:r>
            <w:r w:rsidRPr="003142C9">
              <w:rPr>
                <w:rFonts w:ascii="Arial" w:hAnsi="Arial" w:cs="Arial"/>
                <w:sz w:val="20"/>
                <w:szCs w:val="20"/>
                <w:lang w:val="en-GB"/>
              </w:rPr>
              <w:t>).</w:t>
            </w:r>
          </w:p>
          <w:p w14:paraId="0445989F" w14:textId="53D435D6" w:rsidR="00A82582" w:rsidRPr="003142C9" w:rsidRDefault="00A82582" w:rsidP="003142C9">
            <w:pPr>
              <w:pStyle w:val="ListParagraph"/>
              <w:numPr>
                <w:ilvl w:val="2"/>
                <w:numId w:val="5"/>
              </w:numPr>
              <w:tabs>
                <w:tab w:val="left" w:pos="1044"/>
              </w:tabs>
              <w:ind w:left="902" w:firstLine="0"/>
              <w:jc w:val="both"/>
              <w:rPr>
                <w:rFonts w:ascii="Arial" w:hAnsi="Arial" w:cs="Arial"/>
                <w:sz w:val="20"/>
                <w:szCs w:val="20"/>
                <w:lang w:val="en-GB"/>
              </w:rPr>
            </w:pPr>
            <w:r w:rsidRPr="003142C9">
              <w:rPr>
                <w:rFonts w:ascii="Arial" w:hAnsi="Arial" w:cs="Arial"/>
                <w:sz w:val="20"/>
                <w:szCs w:val="20"/>
                <w:lang w:val="en-GB"/>
              </w:rPr>
              <w:t>Solar power plants generation forecast provision (</w:t>
            </w:r>
            <w:r w:rsidR="00D22C28" w:rsidRPr="003142C9">
              <w:rPr>
                <w:rFonts w:ascii="Arial" w:hAnsi="Arial" w:cs="Arial"/>
                <w:sz w:val="20"/>
                <w:szCs w:val="20"/>
                <w:lang w:val="en-GB"/>
              </w:rPr>
              <w:t>hereinafter</w:t>
            </w:r>
            <w:r w:rsidRPr="003142C9">
              <w:rPr>
                <w:rFonts w:ascii="Arial" w:hAnsi="Arial" w:cs="Arial"/>
                <w:sz w:val="20"/>
                <w:szCs w:val="20"/>
                <w:lang w:val="en-GB"/>
              </w:rPr>
              <w:t xml:space="preserve"> – </w:t>
            </w:r>
            <w:r w:rsidRPr="003142C9">
              <w:rPr>
                <w:rFonts w:ascii="Arial" w:hAnsi="Arial" w:cs="Arial"/>
                <w:b/>
                <w:sz w:val="20"/>
                <w:szCs w:val="20"/>
                <w:lang w:val="en-GB"/>
              </w:rPr>
              <w:t>Solar Service</w:t>
            </w:r>
            <w:r w:rsidRPr="003142C9">
              <w:rPr>
                <w:rFonts w:ascii="Arial" w:hAnsi="Arial" w:cs="Arial"/>
                <w:sz w:val="20"/>
                <w:szCs w:val="20"/>
                <w:lang w:val="en-GB"/>
              </w:rPr>
              <w:t>).</w:t>
            </w:r>
          </w:p>
          <w:p w14:paraId="127AEC2E" w14:textId="4D3DAB0C" w:rsidR="006E7034" w:rsidRPr="003142C9" w:rsidRDefault="006E7034" w:rsidP="003142C9">
            <w:pPr>
              <w:pStyle w:val="ListParagraph"/>
              <w:numPr>
                <w:ilvl w:val="0"/>
                <w:numId w:val="15"/>
              </w:numPr>
              <w:ind w:left="902" w:hanging="567"/>
              <w:jc w:val="both"/>
              <w:rPr>
                <w:rFonts w:ascii="Arial" w:hAnsi="Arial" w:cs="Arial"/>
                <w:b/>
                <w:sz w:val="20"/>
                <w:szCs w:val="20"/>
              </w:rPr>
            </w:pPr>
            <w:r w:rsidRPr="003142C9">
              <w:rPr>
                <w:rFonts w:ascii="Arial" w:hAnsi="Arial" w:cs="Arial"/>
                <w:b/>
                <w:sz w:val="20"/>
                <w:szCs w:val="20"/>
              </w:rPr>
              <w:t>Re</w:t>
            </w:r>
            <w:r w:rsidR="00B0538F" w:rsidRPr="003142C9">
              <w:rPr>
                <w:rFonts w:ascii="Arial" w:hAnsi="Arial" w:cs="Arial"/>
                <w:b/>
                <w:sz w:val="20"/>
                <w:szCs w:val="20"/>
              </w:rPr>
              <w:t>quirements for</w:t>
            </w:r>
            <w:r w:rsidRPr="003142C9">
              <w:rPr>
                <w:rFonts w:ascii="Arial" w:hAnsi="Arial" w:cs="Arial"/>
                <w:b/>
                <w:sz w:val="20"/>
                <w:szCs w:val="20"/>
              </w:rPr>
              <w:t xml:space="preserve"> </w:t>
            </w:r>
            <w:r w:rsidR="00B0538F" w:rsidRPr="003142C9">
              <w:rPr>
                <w:rFonts w:ascii="Arial" w:hAnsi="Arial" w:cs="Arial"/>
                <w:b/>
                <w:sz w:val="20"/>
                <w:szCs w:val="20"/>
              </w:rPr>
              <w:t>forecast data</w:t>
            </w:r>
            <w:r w:rsidRPr="003142C9">
              <w:rPr>
                <w:rFonts w:ascii="Arial" w:hAnsi="Arial" w:cs="Arial"/>
                <w:b/>
                <w:sz w:val="20"/>
                <w:szCs w:val="20"/>
              </w:rPr>
              <w:t>:</w:t>
            </w:r>
          </w:p>
          <w:p w14:paraId="10C35949" w14:textId="0F22344D" w:rsidR="006E7034" w:rsidRPr="003142C9" w:rsidRDefault="00F82504" w:rsidP="003142C9">
            <w:pPr>
              <w:pStyle w:val="ListParagraph"/>
              <w:numPr>
                <w:ilvl w:val="1"/>
                <w:numId w:val="15"/>
              </w:numPr>
              <w:ind w:left="902" w:hanging="567"/>
              <w:jc w:val="both"/>
              <w:rPr>
                <w:rFonts w:ascii="Arial" w:hAnsi="Arial" w:cs="Arial"/>
                <w:sz w:val="20"/>
                <w:szCs w:val="20"/>
              </w:rPr>
            </w:pPr>
            <w:r w:rsidRPr="003142C9">
              <w:rPr>
                <w:rFonts w:ascii="Arial" w:hAnsi="Arial" w:cs="Arial"/>
                <w:sz w:val="20"/>
                <w:szCs w:val="20"/>
              </w:rPr>
              <w:t xml:space="preserve">Forecast data </w:t>
            </w:r>
            <w:r w:rsidR="00D22C28" w:rsidRPr="003142C9">
              <w:rPr>
                <w:rFonts w:ascii="Arial" w:hAnsi="Arial" w:cs="Arial"/>
                <w:sz w:val="20"/>
                <w:szCs w:val="20"/>
              </w:rPr>
              <w:t xml:space="preserve">shall be </w:t>
            </w:r>
            <w:r w:rsidRPr="003142C9">
              <w:rPr>
                <w:rFonts w:ascii="Arial" w:hAnsi="Arial" w:cs="Arial"/>
                <w:sz w:val="20"/>
                <w:szCs w:val="20"/>
              </w:rPr>
              <w:t xml:space="preserve">provided in </w:t>
            </w:r>
            <w:r w:rsidR="00D22C28" w:rsidRPr="003142C9">
              <w:rPr>
                <w:rFonts w:ascii="Arial" w:hAnsi="Arial" w:cs="Arial"/>
                <w:sz w:val="20"/>
                <w:szCs w:val="20"/>
              </w:rPr>
              <w:t xml:space="preserve">these </w:t>
            </w:r>
            <w:r w:rsidRPr="003142C9">
              <w:rPr>
                <w:rFonts w:ascii="Arial" w:hAnsi="Arial" w:cs="Arial"/>
                <w:sz w:val="20"/>
                <w:szCs w:val="20"/>
              </w:rPr>
              <w:t>resolutions</w:t>
            </w:r>
            <w:r w:rsidR="006E7034" w:rsidRPr="003142C9">
              <w:rPr>
                <w:rFonts w:ascii="Arial" w:hAnsi="Arial" w:cs="Arial"/>
                <w:sz w:val="20"/>
                <w:szCs w:val="20"/>
              </w:rPr>
              <w:t>:</w:t>
            </w:r>
          </w:p>
          <w:p w14:paraId="3144FE51" w14:textId="767F5533" w:rsidR="006E7034" w:rsidRPr="003142C9" w:rsidRDefault="006E7034" w:rsidP="003142C9">
            <w:pPr>
              <w:pStyle w:val="ListParagraph"/>
              <w:numPr>
                <w:ilvl w:val="2"/>
                <w:numId w:val="15"/>
              </w:numPr>
              <w:ind w:left="902" w:firstLine="0"/>
              <w:jc w:val="both"/>
              <w:rPr>
                <w:rFonts w:ascii="Arial" w:hAnsi="Arial" w:cs="Arial"/>
                <w:sz w:val="20"/>
                <w:szCs w:val="20"/>
              </w:rPr>
            </w:pPr>
            <w:r w:rsidRPr="003142C9">
              <w:rPr>
                <w:rFonts w:ascii="Arial" w:hAnsi="Arial" w:cs="Arial"/>
                <w:sz w:val="20"/>
                <w:szCs w:val="20"/>
              </w:rPr>
              <w:t xml:space="preserve">1 </w:t>
            </w:r>
            <w:r w:rsidR="00F82504" w:rsidRPr="003142C9">
              <w:rPr>
                <w:rFonts w:ascii="Arial" w:hAnsi="Arial" w:cs="Arial"/>
                <w:sz w:val="20"/>
                <w:szCs w:val="20"/>
              </w:rPr>
              <w:t>hour</w:t>
            </w:r>
          </w:p>
          <w:p w14:paraId="3EDD3720" w14:textId="6F15D87E" w:rsidR="006E7034" w:rsidRPr="003142C9" w:rsidRDefault="006E7034" w:rsidP="003142C9">
            <w:pPr>
              <w:pStyle w:val="ListParagraph"/>
              <w:numPr>
                <w:ilvl w:val="2"/>
                <w:numId w:val="15"/>
              </w:numPr>
              <w:ind w:left="902" w:firstLine="0"/>
              <w:jc w:val="both"/>
              <w:rPr>
                <w:rFonts w:ascii="Arial" w:hAnsi="Arial" w:cs="Arial"/>
                <w:sz w:val="20"/>
                <w:szCs w:val="20"/>
              </w:rPr>
            </w:pPr>
            <w:r w:rsidRPr="003142C9">
              <w:rPr>
                <w:rFonts w:ascii="Arial" w:hAnsi="Arial" w:cs="Arial"/>
                <w:sz w:val="20"/>
                <w:szCs w:val="20"/>
              </w:rPr>
              <w:t xml:space="preserve">15 </w:t>
            </w:r>
            <w:r w:rsidR="00F82504" w:rsidRPr="003142C9">
              <w:rPr>
                <w:rFonts w:ascii="Arial" w:hAnsi="Arial" w:cs="Arial"/>
                <w:sz w:val="20"/>
                <w:szCs w:val="20"/>
              </w:rPr>
              <w:t>minutes</w:t>
            </w:r>
          </w:p>
          <w:p w14:paraId="685B9980" w14:textId="5288C800" w:rsidR="0069549B" w:rsidRPr="003142C9" w:rsidRDefault="0069549B" w:rsidP="003142C9">
            <w:pPr>
              <w:pStyle w:val="ListParagraph"/>
              <w:numPr>
                <w:ilvl w:val="1"/>
                <w:numId w:val="15"/>
              </w:numPr>
              <w:ind w:left="902" w:hanging="567"/>
              <w:jc w:val="both"/>
              <w:rPr>
                <w:rFonts w:ascii="Arial" w:hAnsi="Arial" w:cs="Arial"/>
                <w:sz w:val="20"/>
                <w:szCs w:val="20"/>
              </w:rPr>
            </w:pPr>
            <w:r w:rsidRPr="003142C9">
              <w:rPr>
                <w:rFonts w:ascii="Arial" w:hAnsi="Arial" w:cs="Arial"/>
                <w:sz w:val="20"/>
                <w:szCs w:val="20"/>
              </w:rPr>
              <w:t xml:space="preserve"> Forecasts </w:t>
            </w:r>
            <w:r w:rsidR="00D22C28" w:rsidRPr="003142C9">
              <w:rPr>
                <w:rFonts w:ascii="Arial" w:hAnsi="Arial" w:cs="Arial"/>
                <w:sz w:val="20"/>
                <w:szCs w:val="20"/>
              </w:rPr>
              <w:t>shall be</w:t>
            </w:r>
            <w:r w:rsidRPr="003142C9">
              <w:rPr>
                <w:rFonts w:ascii="Arial" w:hAnsi="Arial" w:cs="Arial"/>
                <w:sz w:val="20"/>
                <w:szCs w:val="20"/>
              </w:rPr>
              <w:t xml:space="preserve"> provided by supplier in</w:t>
            </w:r>
            <w:r w:rsidR="00B0538F" w:rsidRPr="003142C9">
              <w:rPr>
                <w:rFonts w:ascii="Arial" w:hAnsi="Arial" w:cs="Arial"/>
                <w:sz w:val="20"/>
                <w:szCs w:val="20"/>
              </w:rPr>
              <w:t xml:space="preserve"> these</w:t>
            </w:r>
            <w:r w:rsidRPr="003142C9">
              <w:rPr>
                <w:rFonts w:ascii="Arial" w:hAnsi="Arial" w:cs="Arial"/>
                <w:sz w:val="20"/>
                <w:szCs w:val="20"/>
              </w:rPr>
              <w:t xml:space="preserve"> </w:t>
            </w:r>
            <w:r w:rsidR="003321A8" w:rsidRPr="003142C9">
              <w:rPr>
                <w:rFonts w:ascii="Arial" w:hAnsi="Arial" w:cs="Arial"/>
                <w:sz w:val="20"/>
                <w:szCs w:val="20"/>
              </w:rPr>
              <w:t xml:space="preserve">measuring </w:t>
            </w:r>
            <w:r w:rsidRPr="003142C9">
              <w:rPr>
                <w:rFonts w:ascii="Arial" w:hAnsi="Arial" w:cs="Arial"/>
                <w:sz w:val="20"/>
                <w:szCs w:val="20"/>
              </w:rPr>
              <w:t>units :</w:t>
            </w:r>
          </w:p>
          <w:p w14:paraId="47648EFA" w14:textId="77D6305B" w:rsidR="006E7034" w:rsidRPr="003142C9" w:rsidRDefault="00F82504" w:rsidP="003142C9">
            <w:pPr>
              <w:pStyle w:val="ListParagraph"/>
              <w:numPr>
                <w:ilvl w:val="2"/>
                <w:numId w:val="15"/>
              </w:numPr>
              <w:tabs>
                <w:tab w:val="clear" w:pos="1429"/>
                <w:tab w:val="num" w:pos="1469"/>
                <w:tab w:val="left" w:pos="1740"/>
              </w:tabs>
              <w:ind w:left="902" w:firstLine="0"/>
              <w:jc w:val="both"/>
              <w:rPr>
                <w:rFonts w:ascii="Arial" w:hAnsi="Arial" w:cs="Arial"/>
                <w:sz w:val="20"/>
                <w:szCs w:val="20"/>
              </w:rPr>
            </w:pPr>
            <w:r w:rsidRPr="003142C9">
              <w:rPr>
                <w:rFonts w:ascii="Arial" w:hAnsi="Arial" w:cs="Arial"/>
                <w:sz w:val="20"/>
                <w:szCs w:val="20"/>
              </w:rPr>
              <w:t>Wind speed</w:t>
            </w:r>
            <w:r w:rsidR="006E7034" w:rsidRPr="003142C9">
              <w:rPr>
                <w:rFonts w:ascii="Arial" w:hAnsi="Arial" w:cs="Arial"/>
                <w:sz w:val="20"/>
                <w:szCs w:val="20"/>
              </w:rPr>
              <w:t xml:space="preserve"> – m/s.</w:t>
            </w:r>
          </w:p>
          <w:p w14:paraId="2B85031B" w14:textId="77777777" w:rsidR="003142C9" w:rsidRPr="003142C9" w:rsidRDefault="00F82504" w:rsidP="003142C9">
            <w:pPr>
              <w:pStyle w:val="ListParagraph"/>
              <w:numPr>
                <w:ilvl w:val="2"/>
                <w:numId w:val="15"/>
              </w:numPr>
              <w:tabs>
                <w:tab w:val="clear" w:pos="1429"/>
                <w:tab w:val="num" w:pos="1469"/>
                <w:tab w:val="left" w:pos="1740"/>
              </w:tabs>
              <w:ind w:left="902" w:firstLine="0"/>
              <w:jc w:val="both"/>
              <w:rPr>
                <w:rFonts w:ascii="Arial" w:hAnsi="Arial" w:cs="Arial"/>
                <w:sz w:val="20"/>
                <w:szCs w:val="20"/>
              </w:rPr>
            </w:pPr>
            <w:r w:rsidRPr="003142C9">
              <w:rPr>
                <w:rFonts w:ascii="Arial" w:hAnsi="Arial" w:cs="Arial"/>
                <w:sz w:val="20"/>
                <w:szCs w:val="20"/>
              </w:rPr>
              <w:t>Generating power</w:t>
            </w:r>
            <w:r w:rsidR="006E7034" w:rsidRPr="003142C9">
              <w:rPr>
                <w:rFonts w:ascii="Arial" w:hAnsi="Arial" w:cs="Arial"/>
                <w:sz w:val="20"/>
                <w:szCs w:val="20"/>
              </w:rPr>
              <w:t xml:space="preserve">, </w:t>
            </w:r>
            <w:r w:rsidRPr="003142C9">
              <w:rPr>
                <w:rFonts w:ascii="Arial" w:hAnsi="Arial" w:cs="Arial"/>
                <w:sz w:val="20"/>
                <w:szCs w:val="20"/>
              </w:rPr>
              <w:t>load</w:t>
            </w:r>
            <w:r w:rsidR="006E7034" w:rsidRPr="003142C9">
              <w:rPr>
                <w:rFonts w:ascii="Arial" w:hAnsi="Arial" w:cs="Arial"/>
                <w:sz w:val="20"/>
                <w:szCs w:val="20"/>
              </w:rPr>
              <w:t xml:space="preserve"> – M</w:t>
            </w:r>
          </w:p>
          <w:p w14:paraId="305A51C3" w14:textId="528DF88C" w:rsidR="006E7034" w:rsidRPr="003142C9" w:rsidRDefault="00F82504" w:rsidP="003142C9">
            <w:pPr>
              <w:pStyle w:val="ListParagraph"/>
              <w:numPr>
                <w:ilvl w:val="2"/>
                <w:numId w:val="15"/>
              </w:numPr>
              <w:tabs>
                <w:tab w:val="clear" w:pos="1429"/>
                <w:tab w:val="num" w:pos="1469"/>
                <w:tab w:val="left" w:pos="1740"/>
              </w:tabs>
              <w:ind w:left="902" w:firstLine="0"/>
              <w:jc w:val="both"/>
              <w:rPr>
                <w:rFonts w:ascii="Arial" w:hAnsi="Arial" w:cs="Arial"/>
                <w:sz w:val="20"/>
                <w:szCs w:val="20"/>
              </w:rPr>
            </w:pPr>
            <w:r w:rsidRPr="003142C9">
              <w:rPr>
                <w:rFonts w:ascii="Arial" w:hAnsi="Arial" w:cs="Arial"/>
                <w:sz w:val="20"/>
                <w:szCs w:val="20"/>
              </w:rPr>
              <w:t>Irradiance</w:t>
            </w:r>
            <w:r w:rsidR="006E7034" w:rsidRPr="003142C9">
              <w:rPr>
                <w:rFonts w:ascii="Arial" w:hAnsi="Arial" w:cs="Arial"/>
                <w:sz w:val="20"/>
                <w:szCs w:val="20"/>
              </w:rPr>
              <w:t xml:space="preserve"> W/ m</w:t>
            </w:r>
            <w:r w:rsidR="006E7034" w:rsidRPr="003142C9">
              <w:rPr>
                <w:rFonts w:ascii="Arial" w:hAnsi="Arial" w:cs="Arial"/>
                <w:sz w:val="20"/>
                <w:szCs w:val="20"/>
                <w:vertAlign w:val="superscript"/>
              </w:rPr>
              <w:t>2</w:t>
            </w:r>
            <w:r w:rsidR="006E7034" w:rsidRPr="003142C9">
              <w:rPr>
                <w:rFonts w:ascii="Arial" w:hAnsi="Arial" w:cs="Arial"/>
                <w:sz w:val="20"/>
                <w:szCs w:val="20"/>
              </w:rPr>
              <w:t>.</w:t>
            </w:r>
            <w:r w:rsidR="006E7034" w:rsidRPr="003142C9">
              <w:rPr>
                <w:rFonts w:ascii="Arial" w:hAnsi="Arial" w:cs="Arial"/>
                <w:sz w:val="20"/>
                <w:szCs w:val="20"/>
                <w:vertAlign w:val="superscript"/>
              </w:rPr>
              <w:t xml:space="preserve"> </w:t>
            </w:r>
            <w:r w:rsidR="006E7034" w:rsidRPr="003142C9">
              <w:rPr>
                <w:rFonts w:ascii="Arial" w:hAnsi="Arial" w:cs="Arial"/>
                <w:sz w:val="20"/>
                <w:szCs w:val="20"/>
              </w:rPr>
              <w:t xml:space="preserve">        </w:t>
            </w:r>
          </w:p>
        </w:tc>
      </w:tr>
      <w:tr w:rsidR="00CD6631" w:rsidRPr="003142C9" w14:paraId="1AF1AC8C" w14:textId="77777777" w:rsidTr="00FD0F8E">
        <w:tc>
          <w:tcPr>
            <w:tcW w:w="2465" w:type="pct"/>
          </w:tcPr>
          <w:p w14:paraId="4814D2F3" w14:textId="39F7666D" w:rsidR="006E0A74" w:rsidRPr="003142C9" w:rsidRDefault="006E0A74" w:rsidP="003142C9">
            <w:pPr>
              <w:pStyle w:val="ListParagraph"/>
              <w:numPr>
                <w:ilvl w:val="0"/>
                <w:numId w:val="15"/>
              </w:numPr>
              <w:tabs>
                <w:tab w:val="clear" w:pos="360"/>
                <w:tab w:val="num" w:pos="0"/>
              </w:tabs>
              <w:ind w:left="567" w:right="160" w:hanging="501"/>
              <w:jc w:val="both"/>
              <w:rPr>
                <w:rFonts w:ascii="Arial" w:hAnsi="Arial" w:cs="Arial"/>
                <w:b/>
                <w:sz w:val="20"/>
                <w:szCs w:val="20"/>
              </w:rPr>
            </w:pPr>
            <w:r w:rsidRPr="003142C9">
              <w:rPr>
                <w:rFonts w:ascii="Arial" w:hAnsi="Arial" w:cs="Arial"/>
                <w:b/>
                <w:sz w:val="20"/>
                <w:szCs w:val="20"/>
              </w:rPr>
              <w:t>Vėjo P</w:t>
            </w:r>
            <w:r w:rsidR="00AF6ED2" w:rsidRPr="003142C9">
              <w:rPr>
                <w:rFonts w:ascii="Arial" w:hAnsi="Arial" w:cs="Arial"/>
                <w:b/>
                <w:sz w:val="20"/>
                <w:szCs w:val="20"/>
              </w:rPr>
              <w:t>aslaugos Į</w:t>
            </w:r>
            <w:r w:rsidRPr="003142C9">
              <w:rPr>
                <w:rFonts w:ascii="Arial" w:hAnsi="Arial" w:cs="Arial"/>
                <w:b/>
                <w:sz w:val="20"/>
                <w:szCs w:val="20"/>
              </w:rPr>
              <w:t>diegimo reikalavimai:</w:t>
            </w:r>
          </w:p>
          <w:p w14:paraId="61ED84E6" w14:textId="7B8DF2B2" w:rsidR="006E0A74" w:rsidRPr="003142C9" w:rsidRDefault="003321A8" w:rsidP="003142C9">
            <w:pPr>
              <w:numPr>
                <w:ilvl w:val="1"/>
                <w:numId w:val="15"/>
              </w:numPr>
              <w:tabs>
                <w:tab w:val="num" w:pos="0"/>
              </w:tabs>
              <w:spacing w:after="0" w:line="240" w:lineRule="auto"/>
              <w:ind w:left="567" w:right="160" w:hanging="501"/>
              <w:jc w:val="both"/>
              <w:rPr>
                <w:rFonts w:ascii="Arial" w:hAnsi="Arial" w:cs="Arial"/>
                <w:sz w:val="20"/>
                <w:szCs w:val="20"/>
              </w:rPr>
            </w:pPr>
            <w:r w:rsidRPr="003142C9">
              <w:rPr>
                <w:rFonts w:ascii="Arial" w:hAnsi="Arial" w:cs="Arial"/>
                <w:sz w:val="20"/>
                <w:szCs w:val="20"/>
              </w:rPr>
              <w:t>T</w:t>
            </w:r>
            <w:r w:rsidR="006E0A74" w:rsidRPr="003142C9">
              <w:rPr>
                <w:rFonts w:ascii="Arial" w:hAnsi="Arial" w:cs="Arial"/>
                <w:sz w:val="20"/>
                <w:szCs w:val="20"/>
              </w:rPr>
              <w:t xml:space="preserve">iekėjas turi sukurti </w:t>
            </w:r>
            <w:r w:rsidR="00CF7BB3" w:rsidRPr="003142C9">
              <w:rPr>
                <w:rFonts w:ascii="Arial" w:hAnsi="Arial" w:cs="Arial"/>
                <w:sz w:val="20"/>
                <w:szCs w:val="20"/>
              </w:rPr>
              <w:t>VE</w:t>
            </w:r>
            <w:r w:rsidR="006E0A74" w:rsidRPr="003142C9">
              <w:rPr>
                <w:rFonts w:ascii="Arial" w:hAnsi="Arial" w:cs="Arial"/>
                <w:sz w:val="20"/>
                <w:szCs w:val="20"/>
              </w:rPr>
              <w:t xml:space="preserve"> generuojamos galios prognozavimo modelį, kuris užtikrintų Vėjo Paslaugos teikimą pagal </w:t>
            </w:r>
            <w:r w:rsidR="003D4FD9" w:rsidRPr="003142C9">
              <w:rPr>
                <w:rFonts w:ascii="Arial" w:hAnsi="Arial" w:cs="Arial"/>
                <w:sz w:val="20"/>
                <w:szCs w:val="20"/>
              </w:rPr>
              <w:t xml:space="preserve">techninės </w:t>
            </w:r>
            <w:r w:rsidRPr="003142C9">
              <w:rPr>
                <w:rFonts w:ascii="Arial" w:hAnsi="Arial" w:cs="Arial"/>
                <w:sz w:val="20"/>
                <w:szCs w:val="20"/>
              </w:rPr>
              <w:t xml:space="preserve">šio </w:t>
            </w:r>
            <w:r w:rsidR="003D4FD9" w:rsidRPr="003142C9">
              <w:rPr>
                <w:rFonts w:ascii="Arial" w:hAnsi="Arial" w:cs="Arial"/>
                <w:sz w:val="20"/>
                <w:szCs w:val="20"/>
              </w:rPr>
              <w:t xml:space="preserve">specifikacijos </w:t>
            </w:r>
            <w:r w:rsidR="006E0A74" w:rsidRPr="003142C9">
              <w:rPr>
                <w:rFonts w:ascii="Arial" w:hAnsi="Arial" w:cs="Arial"/>
                <w:sz w:val="20"/>
                <w:szCs w:val="20"/>
              </w:rPr>
              <w:t xml:space="preserve"> skyriaus reikalavimus.</w:t>
            </w:r>
          </w:p>
          <w:p w14:paraId="7010567A" w14:textId="31ACDF3F" w:rsidR="006E0A74" w:rsidRPr="003142C9" w:rsidRDefault="006E0A74" w:rsidP="003142C9">
            <w:pPr>
              <w:numPr>
                <w:ilvl w:val="1"/>
                <w:numId w:val="15"/>
              </w:numPr>
              <w:tabs>
                <w:tab w:val="num" w:pos="0"/>
              </w:tabs>
              <w:spacing w:after="0" w:line="240" w:lineRule="auto"/>
              <w:ind w:left="567" w:right="160" w:hanging="501"/>
              <w:jc w:val="both"/>
              <w:rPr>
                <w:rFonts w:ascii="Arial" w:hAnsi="Arial" w:cs="Arial"/>
                <w:sz w:val="20"/>
                <w:szCs w:val="20"/>
              </w:rPr>
            </w:pPr>
            <w:r w:rsidRPr="003142C9">
              <w:rPr>
                <w:rFonts w:ascii="Arial" w:hAnsi="Arial" w:cs="Arial"/>
                <w:sz w:val="20"/>
                <w:szCs w:val="20"/>
              </w:rPr>
              <w:t xml:space="preserve">Vėjo Paslauga turi būti įdiegta </w:t>
            </w:r>
            <w:r w:rsidR="00D10C59" w:rsidRPr="003142C9">
              <w:rPr>
                <w:rFonts w:ascii="Arial" w:hAnsi="Arial" w:cs="Arial"/>
                <w:sz w:val="20"/>
                <w:szCs w:val="20"/>
              </w:rPr>
              <w:t>visoms</w:t>
            </w:r>
            <w:r w:rsidRPr="003142C9">
              <w:rPr>
                <w:rFonts w:ascii="Arial" w:hAnsi="Arial" w:cs="Arial"/>
                <w:sz w:val="20"/>
                <w:szCs w:val="20"/>
              </w:rPr>
              <w:t xml:space="preserve"> </w:t>
            </w:r>
            <w:r w:rsidR="00937171" w:rsidRPr="003142C9">
              <w:rPr>
                <w:rFonts w:ascii="Arial" w:hAnsi="Arial" w:cs="Arial"/>
                <w:sz w:val="20"/>
                <w:szCs w:val="20"/>
              </w:rPr>
              <w:t>VE</w:t>
            </w:r>
            <w:r w:rsidRPr="003142C9">
              <w:rPr>
                <w:rFonts w:ascii="Arial" w:hAnsi="Arial" w:cs="Arial"/>
                <w:sz w:val="20"/>
                <w:szCs w:val="20"/>
              </w:rPr>
              <w:t>,</w:t>
            </w:r>
            <w:r w:rsidR="0053559F" w:rsidRPr="003142C9">
              <w:rPr>
                <w:rFonts w:ascii="Arial" w:hAnsi="Arial" w:cs="Arial"/>
                <w:sz w:val="20"/>
                <w:szCs w:val="20"/>
              </w:rPr>
              <w:t xml:space="preserve"> </w:t>
            </w:r>
            <w:r w:rsidR="00D10C59" w:rsidRPr="003142C9">
              <w:rPr>
                <w:rFonts w:ascii="Arial" w:hAnsi="Arial" w:cs="Arial"/>
                <w:sz w:val="20"/>
                <w:szCs w:val="20"/>
              </w:rPr>
              <w:t xml:space="preserve">kurios yra prijungtos prie </w:t>
            </w:r>
            <w:r w:rsidR="00D10C59" w:rsidRPr="003142C9">
              <w:rPr>
                <w:rFonts w:ascii="Arial" w:hAnsi="Arial" w:cs="Arial"/>
                <w:sz w:val="20"/>
                <w:szCs w:val="20"/>
              </w:rPr>
              <w:lastRenderedPageBreak/>
              <w:t>perdav</w:t>
            </w:r>
            <w:r w:rsidR="005A1F9A" w:rsidRPr="003142C9">
              <w:rPr>
                <w:rFonts w:ascii="Arial" w:hAnsi="Arial" w:cs="Arial"/>
                <w:sz w:val="20"/>
                <w:szCs w:val="20"/>
              </w:rPr>
              <w:t>i</w:t>
            </w:r>
            <w:r w:rsidR="00D10C59" w:rsidRPr="003142C9">
              <w:rPr>
                <w:rFonts w:ascii="Arial" w:hAnsi="Arial" w:cs="Arial"/>
                <w:sz w:val="20"/>
                <w:szCs w:val="20"/>
              </w:rPr>
              <w:t>mo tinklo</w:t>
            </w:r>
            <w:r w:rsidR="009035DA" w:rsidRPr="003142C9">
              <w:rPr>
                <w:rFonts w:ascii="Arial" w:hAnsi="Arial" w:cs="Arial"/>
                <w:sz w:val="20"/>
                <w:szCs w:val="20"/>
              </w:rPr>
              <w:t xml:space="preserve"> </w:t>
            </w:r>
            <w:r w:rsidR="002452C7" w:rsidRPr="003142C9">
              <w:rPr>
                <w:rFonts w:ascii="Arial" w:hAnsi="Arial" w:cs="Arial"/>
                <w:sz w:val="20"/>
                <w:szCs w:val="20"/>
              </w:rPr>
              <w:t xml:space="preserve">ir </w:t>
            </w:r>
            <w:r w:rsidR="006D643B" w:rsidRPr="003142C9">
              <w:rPr>
                <w:rFonts w:ascii="Arial" w:hAnsi="Arial" w:cs="Arial"/>
                <w:sz w:val="20"/>
                <w:szCs w:val="20"/>
              </w:rPr>
              <w:t xml:space="preserve">visoms </w:t>
            </w:r>
            <w:r w:rsidR="002452C7" w:rsidRPr="003142C9">
              <w:rPr>
                <w:rFonts w:ascii="Arial" w:hAnsi="Arial" w:cs="Arial"/>
                <w:sz w:val="20"/>
                <w:szCs w:val="20"/>
              </w:rPr>
              <w:t>VE</w:t>
            </w:r>
            <w:r w:rsidR="009035DA" w:rsidRPr="003142C9">
              <w:rPr>
                <w:rFonts w:ascii="Arial" w:hAnsi="Arial" w:cs="Arial"/>
                <w:sz w:val="20"/>
                <w:szCs w:val="20"/>
              </w:rPr>
              <w:t xml:space="preserve">, kurios yra prijungtos prie </w:t>
            </w:r>
            <w:r w:rsidR="002452C7" w:rsidRPr="003142C9">
              <w:rPr>
                <w:rFonts w:ascii="Arial" w:hAnsi="Arial" w:cs="Arial"/>
                <w:sz w:val="20"/>
                <w:szCs w:val="20"/>
              </w:rPr>
              <w:t xml:space="preserve">Skirstomojo </w:t>
            </w:r>
            <w:r w:rsidR="009035DA" w:rsidRPr="003142C9">
              <w:rPr>
                <w:rFonts w:ascii="Arial" w:hAnsi="Arial" w:cs="Arial"/>
                <w:sz w:val="20"/>
                <w:szCs w:val="20"/>
              </w:rPr>
              <w:t>T</w:t>
            </w:r>
            <w:r w:rsidR="002452C7" w:rsidRPr="003142C9">
              <w:rPr>
                <w:rFonts w:ascii="Arial" w:hAnsi="Arial" w:cs="Arial"/>
                <w:sz w:val="20"/>
                <w:szCs w:val="20"/>
              </w:rPr>
              <w:t xml:space="preserve">inklo Operatoriaus (toliau – </w:t>
            </w:r>
            <w:r w:rsidR="002452C7" w:rsidRPr="003142C9">
              <w:rPr>
                <w:rFonts w:ascii="Arial" w:hAnsi="Arial" w:cs="Arial"/>
                <w:b/>
                <w:bCs/>
                <w:sz w:val="20"/>
                <w:szCs w:val="20"/>
              </w:rPr>
              <w:t>STO VE</w:t>
            </w:r>
            <w:r w:rsidR="000E2F65" w:rsidRPr="003142C9">
              <w:rPr>
                <w:rFonts w:ascii="Arial" w:hAnsi="Arial" w:cs="Arial"/>
                <w:b/>
                <w:bCs/>
                <w:sz w:val="20"/>
                <w:szCs w:val="20"/>
              </w:rPr>
              <w:t>)</w:t>
            </w:r>
            <w:r w:rsidR="009035DA" w:rsidRPr="003142C9">
              <w:rPr>
                <w:rFonts w:ascii="Arial" w:hAnsi="Arial" w:cs="Arial"/>
                <w:sz w:val="20"/>
                <w:szCs w:val="20"/>
              </w:rPr>
              <w:t>.</w:t>
            </w:r>
            <w:r w:rsidR="000E2F65" w:rsidRPr="003142C9">
              <w:rPr>
                <w:rFonts w:ascii="Arial" w:hAnsi="Arial" w:cs="Arial"/>
                <w:sz w:val="20"/>
                <w:szCs w:val="20"/>
              </w:rPr>
              <w:t xml:space="preserve"> 202</w:t>
            </w:r>
            <w:r w:rsidR="006970EA" w:rsidRPr="003142C9">
              <w:rPr>
                <w:rFonts w:ascii="Arial" w:hAnsi="Arial" w:cs="Arial"/>
                <w:sz w:val="20"/>
                <w:szCs w:val="20"/>
              </w:rPr>
              <w:t>6</w:t>
            </w:r>
            <w:r w:rsidR="000E2F65" w:rsidRPr="003142C9">
              <w:rPr>
                <w:rFonts w:ascii="Arial" w:hAnsi="Arial" w:cs="Arial"/>
                <w:sz w:val="20"/>
                <w:szCs w:val="20"/>
              </w:rPr>
              <w:t xml:space="preserve">m. pradžioje bendra instaliuota galia buvo </w:t>
            </w:r>
            <w:r w:rsidR="006970EA" w:rsidRPr="003142C9">
              <w:rPr>
                <w:rFonts w:ascii="Arial" w:hAnsi="Arial" w:cs="Arial"/>
                <w:sz w:val="20"/>
                <w:szCs w:val="20"/>
              </w:rPr>
              <w:t>2600</w:t>
            </w:r>
            <w:r w:rsidR="000E2F65" w:rsidRPr="003142C9">
              <w:rPr>
                <w:rFonts w:ascii="Arial" w:hAnsi="Arial" w:cs="Arial"/>
                <w:sz w:val="20"/>
                <w:szCs w:val="20"/>
              </w:rPr>
              <w:t xml:space="preserve"> MW. </w:t>
            </w:r>
            <w:r w:rsidRPr="003142C9">
              <w:rPr>
                <w:rFonts w:ascii="Arial" w:hAnsi="Arial" w:cs="Arial"/>
                <w:sz w:val="20"/>
                <w:szCs w:val="20"/>
              </w:rPr>
              <w:t xml:space="preserve"> </w:t>
            </w:r>
            <w:r w:rsidR="006D643B" w:rsidRPr="003142C9">
              <w:rPr>
                <w:rFonts w:ascii="Arial" w:hAnsi="Arial" w:cs="Arial"/>
                <w:sz w:val="20"/>
                <w:szCs w:val="20"/>
              </w:rPr>
              <w:t xml:space="preserve">Turi </w:t>
            </w:r>
            <w:r w:rsidRPr="003142C9">
              <w:rPr>
                <w:rFonts w:ascii="Arial" w:hAnsi="Arial" w:cs="Arial"/>
                <w:sz w:val="20"/>
                <w:szCs w:val="20"/>
              </w:rPr>
              <w:t>būti n</w:t>
            </w:r>
            <w:r w:rsidR="00937171" w:rsidRPr="003142C9">
              <w:rPr>
                <w:rFonts w:ascii="Arial" w:hAnsi="Arial" w:cs="Arial"/>
                <w:sz w:val="20"/>
                <w:szCs w:val="20"/>
              </w:rPr>
              <w:t xml:space="preserve">umatyta galimybė </w:t>
            </w:r>
            <w:r w:rsidR="006D643B" w:rsidRPr="003142C9">
              <w:rPr>
                <w:rFonts w:ascii="Arial" w:hAnsi="Arial" w:cs="Arial"/>
                <w:sz w:val="20"/>
                <w:szCs w:val="20"/>
              </w:rPr>
              <w:t xml:space="preserve">sutarties galiojimo laikotarpiu </w:t>
            </w:r>
            <w:r w:rsidR="00937171" w:rsidRPr="003142C9">
              <w:rPr>
                <w:rFonts w:ascii="Arial" w:hAnsi="Arial" w:cs="Arial"/>
                <w:sz w:val="20"/>
                <w:szCs w:val="20"/>
              </w:rPr>
              <w:t>įtraukti naujas</w:t>
            </w:r>
            <w:r w:rsidRPr="003142C9">
              <w:rPr>
                <w:rFonts w:ascii="Arial" w:hAnsi="Arial" w:cs="Arial"/>
                <w:sz w:val="20"/>
                <w:szCs w:val="20"/>
              </w:rPr>
              <w:t xml:space="preserve"> </w:t>
            </w:r>
            <w:r w:rsidR="00937171" w:rsidRPr="003142C9">
              <w:rPr>
                <w:rFonts w:ascii="Arial" w:hAnsi="Arial" w:cs="Arial"/>
                <w:sz w:val="20"/>
                <w:szCs w:val="20"/>
              </w:rPr>
              <w:t>VE</w:t>
            </w:r>
            <w:r w:rsidR="002452C7" w:rsidRPr="003142C9">
              <w:rPr>
                <w:rFonts w:ascii="Arial" w:hAnsi="Arial" w:cs="Arial"/>
                <w:sz w:val="20"/>
                <w:szCs w:val="20"/>
              </w:rPr>
              <w:t xml:space="preserve"> bei ST</w:t>
            </w:r>
            <w:r w:rsidR="006D643B" w:rsidRPr="003142C9">
              <w:rPr>
                <w:rFonts w:ascii="Arial" w:hAnsi="Arial" w:cs="Arial"/>
                <w:sz w:val="20"/>
                <w:szCs w:val="20"/>
              </w:rPr>
              <w:t>O</w:t>
            </w:r>
            <w:r w:rsidR="002452C7" w:rsidRPr="003142C9">
              <w:rPr>
                <w:rFonts w:ascii="Arial" w:hAnsi="Arial" w:cs="Arial"/>
                <w:sz w:val="20"/>
                <w:szCs w:val="20"/>
              </w:rPr>
              <w:t xml:space="preserve"> VE</w:t>
            </w:r>
            <w:r w:rsidR="00937171" w:rsidRPr="003142C9">
              <w:rPr>
                <w:rFonts w:ascii="Arial" w:hAnsi="Arial" w:cs="Arial"/>
                <w:sz w:val="20"/>
                <w:szCs w:val="20"/>
              </w:rPr>
              <w:t xml:space="preserve">  į Vėjo P</w:t>
            </w:r>
            <w:r w:rsidRPr="003142C9">
              <w:rPr>
                <w:rFonts w:ascii="Arial" w:hAnsi="Arial" w:cs="Arial"/>
                <w:sz w:val="20"/>
                <w:szCs w:val="20"/>
              </w:rPr>
              <w:t>aslaugos tiekimą.</w:t>
            </w:r>
            <w:r w:rsidR="006D643B" w:rsidRPr="003142C9">
              <w:rPr>
                <w:rFonts w:ascii="Arial" w:hAnsi="Arial" w:cs="Arial"/>
                <w:sz w:val="20"/>
                <w:szCs w:val="20"/>
              </w:rPr>
              <w:t xml:space="preserve"> Bendra numatoma VE</w:t>
            </w:r>
            <w:r w:rsidR="006631B6" w:rsidRPr="003142C9">
              <w:rPr>
                <w:rFonts w:ascii="Arial" w:hAnsi="Arial" w:cs="Arial"/>
                <w:sz w:val="20"/>
                <w:szCs w:val="20"/>
              </w:rPr>
              <w:t xml:space="preserve"> instaliuota</w:t>
            </w:r>
            <w:r w:rsidR="006D643B" w:rsidRPr="003142C9">
              <w:rPr>
                <w:rFonts w:ascii="Arial" w:hAnsi="Arial" w:cs="Arial"/>
                <w:sz w:val="20"/>
                <w:szCs w:val="20"/>
              </w:rPr>
              <w:t xml:space="preserve"> galia </w:t>
            </w:r>
            <w:r w:rsidR="0053559F" w:rsidRPr="003142C9">
              <w:rPr>
                <w:rFonts w:ascii="Arial" w:hAnsi="Arial" w:cs="Arial"/>
                <w:sz w:val="20"/>
                <w:szCs w:val="20"/>
              </w:rPr>
              <w:t xml:space="preserve">iki </w:t>
            </w:r>
            <w:r w:rsidR="006D643B" w:rsidRPr="003142C9">
              <w:rPr>
                <w:rFonts w:ascii="Arial" w:hAnsi="Arial" w:cs="Arial"/>
                <w:sz w:val="20"/>
                <w:szCs w:val="20"/>
              </w:rPr>
              <w:t>sutarties galiojimo</w:t>
            </w:r>
            <w:r w:rsidR="0053559F" w:rsidRPr="003142C9">
              <w:rPr>
                <w:rFonts w:ascii="Arial" w:hAnsi="Arial" w:cs="Arial"/>
                <w:sz w:val="20"/>
                <w:szCs w:val="20"/>
              </w:rPr>
              <w:t xml:space="preserve"> pabaigos</w:t>
            </w:r>
            <w:r w:rsidR="006D643B" w:rsidRPr="003142C9">
              <w:rPr>
                <w:rFonts w:ascii="Arial" w:hAnsi="Arial" w:cs="Arial"/>
                <w:sz w:val="20"/>
                <w:szCs w:val="20"/>
              </w:rPr>
              <w:t xml:space="preserve"> </w:t>
            </w:r>
            <w:r w:rsidR="0053559F" w:rsidRPr="003142C9">
              <w:rPr>
                <w:rFonts w:ascii="Arial" w:hAnsi="Arial" w:cs="Arial"/>
                <w:sz w:val="20"/>
                <w:szCs w:val="20"/>
              </w:rPr>
              <w:t>-</w:t>
            </w:r>
            <w:r w:rsidR="00D06901" w:rsidRPr="003142C9">
              <w:rPr>
                <w:rFonts w:ascii="Arial" w:hAnsi="Arial" w:cs="Arial"/>
                <w:sz w:val="20"/>
                <w:szCs w:val="20"/>
              </w:rPr>
              <w:t xml:space="preserve"> </w:t>
            </w:r>
            <w:r w:rsidR="000D7FD4" w:rsidRPr="003142C9">
              <w:rPr>
                <w:rFonts w:ascii="Arial" w:hAnsi="Arial" w:cs="Arial"/>
                <w:sz w:val="20"/>
                <w:szCs w:val="20"/>
              </w:rPr>
              <w:t>55</w:t>
            </w:r>
            <w:r w:rsidR="006D643B" w:rsidRPr="003142C9">
              <w:rPr>
                <w:rFonts w:ascii="Arial" w:hAnsi="Arial" w:cs="Arial"/>
                <w:sz w:val="20"/>
                <w:szCs w:val="20"/>
              </w:rPr>
              <w:t>00 MW .</w:t>
            </w:r>
          </w:p>
          <w:p w14:paraId="1D3A550C" w14:textId="60EAA872" w:rsidR="006E0A74" w:rsidRPr="003142C9" w:rsidRDefault="006E0A74" w:rsidP="003142C9">
            <w:pPr>
              <w:numPr>
                <w:ilvl w:val="1"/>
                <w:numId w:val="15"/>
              </w:numPr>
              <w:tabs>
                <w:tab w:val="num" w:pos="0"/>
              </w:tabs>
              <w:spacing w:after="0" w:line="240" w:lineRule="auto"/>
              <w:ind w:left="567" w:right="160" w:hanging="501"/>
              <w:jc w:val="both"/>
              <w:rPr>
                <w:rFonts w:ascii="Arial" w:hAnsi="Arial" w:cs="Arial"/>
                <w:sz w:val="20"/>
                <w:szCs w:val="20"/>
              </w:rPr>
            </w:pPr>
            <w:r w:rsidRPr="003142C9">
              <w:rPr>
                <w:rFonts w:ascii="Arial" w:hAnsi="Arial" w:cs="Arial"/>
                <w:sz w:val="20"/>
                <w:szCs w:val="20"/>
              </w:rPr>
              <w:t>Prognozavimo modelio</w:t>
            </w:r>
            <w:r w:rsidR="00E63253" w:rsidRPr="003142C9">
              <w:rPr>
                <w:rFonts w:ascii="Arial" w:hAnsi="Arial" w:cs="Arial"/>
                <w:sz w:val="20"/>
                <w:szCs w:val="20"/>
              </w:rPr>
              <w:t xml:space="preserve"> įdiegimas – ne ilgiau nei</w:t>
            </w:r>
            <w:r w:rsidR="00706503" w:rsidRPr="003142C9">
              <w:rPr>
                <w:rFonts w:ascii="Arial" w:hAnsi="Arial" w:cs="Arial"/>
                <w:sz w:val="20"/>
                <w:szCs w:val="20"/>
              </w:rPr>
              <w:t xml:space="preserve"> </w:t>
            </w:r>
            <w:r w:rsidR="00E63253" w:rsidRPr="003142C9">
              <w:rPr>
                <w:rFonts w:ascii="Arial" w:hAnsi="Arial" w:cs="Arial"/>
                <w:sz w:val="20"/>
                <w:szCs w:val="20"/>
              </w:rPr>
              <w:t xml:space="preserve"> </w:t>
            </w:r>
            <w:r w:rsidR="00B908D0" w:rsidRPr="003142C9">
              <w:rPr>
                <w:rFonts w:ascii="Arial" w:hAnsi="Arial" w:cs="Arial"/>
                <w:sz w:val="20"/>
                <w:szCs w:val="20"/>
              </w:rPr>
              <w:t>1</w:t>
            </w:r>
            <w:r w:rsidR="00E63253" w:rsidRPr="003142C9">
              <w:rPr>
                <w:rFonts w:ascii="Arial" w:hAnsi="Arial" w:cs="Arial"/>
                <w:sz w:val="20"/>
                <w:szCs w:val="20"/>
              </w:rPr>
              <w:t xml:space="preserve"> (</w:t>
            </w:r>
            <w:r w:rsidR="00B908D0" w:rsidRPr="003142C9">
              <w:rPr>
                <w:rFonts w:ascii="Arial" w:hAnsi="Arial" w:cs="Arial"/>
                <w:sz w:val="20"/>
                <w:szCs w:val="20"/>
              </w:rPr>
              <w:t>vienas</w:t>
            </w:r>
            <w:r w:rsidR="00E63253" w:rsidRPr="003142C9">
              <w:rPr>
                <w:rFonts w:ascii="Arial" w:hAnsi="Arial" w:cs="Arial"/>
                <w:sz w:val="20"/>
                <w:szCs w:val="20"/>
              </w:rPr>
              <w:t>) mėnesi</w:t>
            </w:r>
            <w:r w:rsidR="00B908D0" w:rsidRPr="003142C9">
              <w:rPr>
                <w:rFonts w:ascii="Arial" w:hAnsi="Arial" w:cs="Arial"/>
                <w:sz w:val="20"/>
                <w:szCs w:val="20"/>
              </w:rPr>
              <w:t>s</w:t>
            </w:r>
            <w:r w:rsidR="00E63253" w:rsidRPr="003142C9">
              <w:rPr>
                <w:rFonts w:ascii="Arial" w:hAnsi="Arial" w:cs="Arial"/>
                <w:sz w:val="20"/>
                <w:szCs w:val="20"/>
              </w:rPr>
              <w:t>,</w:t>
            </w:r>
            <w:r w:rsidR="00E476C6">
              <w:rPr>
                <w:rFonts w:ascii="Arial" w:hAnsi="Arial" w:cs="Arial"/>
                <w:sz w:val="20"/>
                <w:szCs w:val="20"/>
              </w:rPr>
              <w:t xml:space="preserve"> skaičiuojant nuo sutarties </w:t>
            </w:r>
            <w:r w:rsidR="00D068B4">
              <w:rPr>
                <w:rFonts w:ascii="Arial" w:hAnsi="Arial" w:cs="Arial"/>
                <w:sz w:val="20"/>
                <w:szCs w:val="20"/>
              </w:rPr>
              <w:t xml:space="preserve">įsigaliojimo </w:t>
            </w:r>
            <w:r w:rsidR="00E476C6">
              <w:rPr>
                <w:rFonts w:ascii="Arial" w:hAnsi="Arial" w:cs="Arial"/>
                <w:sz w:val="20"/>
                <w:szCs w:val="20"/>
              </w:rPr>
              <w:t>dienos</w:t>
            </w:r>
            <w:r w:rsidR="00E63253" w:rsidRPr="003142C9">
              <w:rPr>
                <w:rFonts w:ascii="Arial" w:hAnsi="Arial" w:cs="Arial"/>
                <w:sz w:val="20"/>
                <w:szCs w:val="20"/>
              </w:rPr>
              <w:t xml:space="preserve"> iš kurių – </w:t>
            </w:r>
            <w:r w:rsidRPr="003142C9">
              <w:rPr>
                <w:rFonts w:ascii="Arial" w:hAnsi="Arial" w:cs="Arial"/>
                <w:sz w:val="20"/>
                <w:szCs w:val="20"/>
              </w:rPr>
              <w:t xml:space="preserve">ne trumpiau nei </w:t>
            </w:r>
            <w:r w:rsidR="00B908D0" w:rsidRPr="003142C9">
              <w:rPr>
                <w:rFonts w:ascii="Arial" w:hAnsi="Arial" w:cs="Arial"/>
                <w:sz w:val="20"/>
                <w:szCs w:val="20"/>
              </w:rPr>
              <w:t>1</w:t>
            </w:r>
            <w:r w:rsidRPr="003142C9">
              <w:rPr>
                <w:rFonts w:ascii="Arial" w:hAnsi="Arial" w:cs="Arial"/>
                <w:sz w:val="20"/>
                <w:szCs w:val="20"/>
              </w:rPr>
              <w:t xml:space="preserve"> </w:t>
            </w:r>
            <w:r w:rsidR="00B908D0" w:rsidRPr="003142C9">
              <w:rPr>
                <w:rFonts w:ascii="Arial" w:hAnsi="Arial" w:cs="Arial"/>
                <w:sz w:val="20"/>
                <w:szCs w:val="20"/>
              </w:rPr>
              <w:t>(viena</w:t>
            </w:r>
            <w:r w:rsidRPr="003142C9">
              <w:rPr>
                <w:rFonts w:ascii="Arial" w:hAnsi="Arial" w:cs="Arial"/>
                <w:sz w:val="20"/>
                <w:szCs w:val="20"/>
              </w:rPr>
              <w:t>) savaitė</w:t>
            </w:r>
            <w:r w:rsidR="00E63253" w:rsidRPr="003142C9">
              <w:rPr>
                <w:rFonts w:ascii="Arial" w:hAnsi="Arial" w:cs="Arial"/>
                <w:sz w:val="20"/>
                <w:szCs w:val="20"/>
              </w:rPr>
              <w:t xml:space="preserve"> vykdomas prognozavimo modelio testavimas</w:t>
            </w:r>
            <w:r w:rsidRPr="003142C9">
              <w:rPr>
                <w:rFonts w:ascii="Arial" w:hAnsi="Arial" w:cs="Arial"/>
                <w:sz w:val="20"/>
                <w:szCs w:val="20"/>
              </w:rPr>
              <w:t>.</w:t>
            </w:r>
          </w:p>
          <w:p w14:paraId="3DD267E1" w14:textId="01FF9503" w:rsidR="00D16BFE" w:rsidRPr="003142C9" w:rsidRDefault="00D16BFE" w:rsidP="003142C9">
            <w:pPr>
              <w:numPr>
                <w:ilvl w:val="1"/>
                <w:numId w:val="15"/>
              </w:numPr>
              <w:tabs>
                <w:tab w:val="num" w:pos="0"/>
              </w:tabs>
              <w:spacing w:after="0" w:line="240" w:lineRule="auto"/>
              <w:ind w:left="567" w:right="160" w:hanging="501"/>
              <w:jc w:val="both"/>
              <w:rPr>
                <w:rFonts w:ascii="Arial" w:hAnsi="Arial" w:cs="Arial"/>
                <w:sz w:val="20"/>
                <w:szCs w:val="20"/>
              </w:rPr>
            </w:pPr>
            <w:r w:rsidRPr="003142C9">
              <w:rPr>
                <w:rFonts w:ascii="Arial" w:hAnsi="Arial" w:cs="Arial"/>
                <w:sz w:val="20"/>
                <w:szCs w:val="20"/>
              </w:rPr>
              <w:t xml:space="preserve">Po prognozavimo modelio įdiegimo, </w:t>
            </w:r>
            <w:r w:rsidR="003C64F4" w:rsidRPr="003142C9">
              <w:rPr>
                <w:rFonts w:ascii="Arial" w:hAnsi="Arial" w:cs="Arial"/>
                <w:sz w:val="20"/>
                <w:szCs w:val="20"/>
              </w:rPr>
              <w:t xml:space="preserve">į prognozavimo modelį naujas </w:t>
            </w:r>
            <w:r w:rsidR="005B3E8E" w:rsidRPr="003142C9">
              <w:rPr>
                <w:rFonts w:ascii="Arial" w:hAnsi="Arial" w:cs="Arial"/>
                <w:sz w:val="20"/>
                <w:szCs w:val="20"/>
              </w:rPr>
              <w:t>VE turi būti įtrauktas ne vėliau nei per 2</w:t>
            </w:r>
            <w:r w:rsidR="009F0BC9" w:rsidRPr="003142C9">
              <w:rPr>
                <w:rFonts w:ascii="Arial" w:hAnsi="Arial" w:cs="Arial"/>
                <w:sz w:val="20"/>
                <w:szCs w:val="20"/>
              </w:rPr>
              <w:t xml:space="preserve"> (dvi)</w:t>
            </w:r>
            <w:r w:rsidR="005B3E8E" w:rsidRPr="003142C9">
              <w:rPr>
                <w:rFonts w:ascii="Arial" w:hAnsi="Arial" w:cs="Arial"/>
                <w:sz w:val="20"/>
                <w:szCs w:val="20"/>
              </w:rPr>
              <w:t xml:space="preserve"> d.d. nuo Perkančiojo subjekto </w:t>
            </w:r>
            <w:r w:rsidR="00C7034F" w:rsidRPr="003142C9">
              <w:rPr>
                <w:rFonts w:ascii="Arial" w:hAnsi="Arial" w:cs="Arial"/>
                <w:sz w:val="20"/>
                <w:szCs w:val="20"/>
              </w:rPr>
              <w:t xml:space="preserve">užsakymo pateikimo dienos. </w:t>
            </w:r>
          </w:p>
        </w:tc>
        <w:tc>
          <w:tcPr>
            <w:tcW w:w="2535" w:type="pct"/>
          </w:tcPr>
          <w:p w14:paraId="0DF09937" w14:textId="040E901A" w:rsidR="00794C00" w:rsidRPr="00E609B8" w:rsidRDefault="00AF6ED2" w:rsidP="003142C9">
            <w:pPr>
              <w:pStyle w:val="ListParagraph"/>
              <w:numPr>
                <w:ilvl w:val="0"/>
                <w:numId w:val="9"/>
              </w:numPr>
              <w:tabs>
                <w:tab w:val="left" w:pos="902"/>
              </w:tabs>
              <w:ind w:hanging="25"/>
              <w:jc w:val="both"/>
              <w:rPr>
                <w:rFonts w:ascii="Arial" w:eastAsiaTheme="minorHAnsi" w:hAnsi="Arial" w:cs="Arial"/>
                <w:sz w:val="20"/>
                <w:szCs w:val="20"/>
                <w:lang w:val="en-GB"/>
              </w:rPr>
            </w:pPr>
            <w:r w:rsidRPr="00E609B8">
              <w:rPr>
                <w:rFonts w:ascii="Arial" w:eastAsiaTheme="minorHAnsi" w:hAnsi="Arial" w:cs="Arial"/>
                <w:sz w:val="20"/>
                <w:szCs w:val="20"/>
                <w:lang w:val="en-GB"/>
              </w:rPr>
              <w:lastRenderedPageBreak/>
              <w:t>Wind Service I</w:t>
            </w:r>
            <w:r w:rsidR="00794C00" w:rsidRPr="00E609B8">
              <w:rPr>
                <w:rFonts w:ascii="Arial" w:eastAsiaTheme="minorHAnsi" w:hAnsi="Arial" w:cs="Arial"/>
                <w:sz w:val="20"/>
                <w:szCs w:val="20"/>
                <w:lang w:val="en-GB"/>
              </w:rPr>
              <w:t>nstallation</w:t>
            </w:r>
            <w:r w:rsidR="005A1F9A" w:rsidRPr="00E609B8">
              <w:rPr>
                <w:rFonts w:ascii="Arial" w:eastAsiaTheme="minorHAnsi" w:hAnsi="Arial" w:cs="Arial"/>
                <w:sz w:val="20"/>
                <w:szCs w:val="20"/>
                <w:lang w:val="en-GB"/>
              </w:rPr>
              <w:t xml:space="preserve"> </w:t>
            </w:r>
            <w:r w:rsidR="00794C00" w:rsidRPr="00E609B8">
              <w:rPr>
                <w:rFonts w:ascii="Arial" w:eastAsiaTheme="minorHAnsi" w:hAnsi="Arial" w:cs="Arial"/>
                <w:sz w:val="20"/>
                <w:szCs w:val="20"/>
                <w:lang w:val="en-GB"/>
              </w:rPr>
              <w:t>requirements:</w:t>
            </w:r>
          </w:p>
          <w:p w14:paraId="62328A5A" w14:textId="659DEE74" w:rsidR="00794C00" w:rsidRPr="003142C9" w:rsidRDefault="003321A8" w:rsidP="003142C9">
            <w:pPr>
              <w:pStyle w:val="ListParagraph"/>
              <w:numPr>
                <w:ilvl w:val="1"/>
                <w:numId w:val="9"/>
              </w:numPr>
              <w:tabs>
                <w:tab w:val="clear" w:pos="644"/>
              </w:tabs>
              <w:ind w:left="902" w:hanging="567"/>
              <w:jc w:val="both"/>
              <w:rPr>
                <w:rFonts w:ascii="Arial" w:eastAsiaTheme="minorHAnsi" w:hAnsi="Arial" w:cs="Arial"/>
                <w:sz w:val="20"/>
                <w:szCs w:val="20"/>
                <w:lang w:val="en-GB"/>
              </w:rPr>
            </w:pPr>
            <w:r w:rsidRPr="003142C9">
              <w:rPr>
                <w:rFonts w:ascii="Arial" w:eastAsiaTheme="minorHAnsi" w:hAnsi="Arial" w:cs="Arial"/>
                <w:sz w:val="20"/>
                <w:szCs w:val="20"/>
                <w:lang w:val="en-GB"/>
              </w:rPr>
              <w:t>The</w:t>
            </w:r>
            <w:r w:rsidR="00937171" w:rsidRPr="003142C9">
              <w:rPr>
                <w:rFonts w:ascii="Arial" w:eastAsiaTheme="minorHAnsi" w:hAnsi="Arial" w:cs="Arial"/>
                <w:sz w:val="20"/>
                <w:szCs w:val="20"/>
                <w:lang w:val="en-GB"/>
              </w:rPr>
              <w:t xml:space="preserve"> </w:t>
            </w:r>
            <w:r w:rsidR="005C5135" w:rsidRPr="003142C9">
              <w:rPr>
                <w:rFonts w:ascii="Arial" w:eastAsiaTheme="minorHAnsi" w:hAnsi="Arial" w:cs="Arial"/>
                <w:sz w:val="20"/>
                <w:szCs w:val="20"/>
                <w:lang w:val="en-GB"/>
              </w:rPr>
              <w:t>Supplier</w:t>
            </w:r>
            <w:r w:rsidR="00794C00" w:rsidRPr="003142C9">
              <w:rPr>
                <w:rFonts w:ascii="Arial" w:eastAsiaTheme="minorHAnsi" w:hAnsi="Arial" w:cs="Arial"/>
                <w:sz w:val="20"/>
                <w:szCs w:val="20"/>
                <w:lang w:val="en-GB"/>
              </w:rPr>
              <w:t xml:space="preserve"> shall create </w:t>
            </w:r>
            <w:r w:rsidR="008B7274" w:rsidRPr="003142C9">
              <w:rPr>
                <w:rFonts w:ascii="Arial" w:eastAsiaTheme="minorHAnsi" w:hAnsi="Arial" w:cs="Arial"/>
                <w:sz w:val="20"/>
                <w:szCs w:val="20"/>
                <w:lang w:val="en-GB"/>
              </w:rPr>
              <w:t xml:space="preserve">a </w:t>
            </w:r>
            <w:r w:rsidR="00794C00" w:rsidRPr="003142C9">
              <w:rPr>
                <w:rFonts w:ascii="Arial" w:eastAsiaTheme="minorHAnsi" w:hAnsi="Arial" w:cs="Arial"/>
                <w:sz w:val="20"/>
                <w:szCs w:val="20"/>
                <w:lang w:val="en-GB"/>
              </w:rPr>
              <w:t xml:space="preserve">wind power generation forecast model, which ensures Wind Service provision according </w:t>
            </w:r>
            <w:r w:rsidRPr="003142C9">
              <w:rPr>
                <w:rFonts w:ascii="Arial" w:eastAsiaTheme="minorHAnsi" w:hAnsi="Arial" w:cs="Arial"/>
                <w:sz w:val="20"/>
                <w:szCs w:val="20"/>
                <w:lang w:val="en-GB"/>
              </w:rPr>
              <w:t xml:space="preserve">to requirements listed in this </w:t>
            </w:r>
            <w:r w:rsidR="00794C00" w:rsidRPr="003142C9">
              <w:rPr>
                <w:rFonts w:ascii="Arial" w:eastAsiaTheme="minorHAnsi" w:hAnsi="Arial" w:cs="Arial"/>
                <w:sz w:val="20"/>
                <w:szCs w:val="20"/>
                <w:lang w:val="en-GB"/>
              </w:rPr>
              <w:t xml:space="preserve">paragraph </w:t>
            </w:r>
            <w:r w:rsidR="003D4FD9" w:rsidRPr="003142C9">
              <w:rPr>
                <w:rFonts w:ascii="Arial" w:eastAsiaTheme="minorHAnsi" w:hAnsi="Arial" w:cs="Arial"/>
                <w:sz w:val="20"/>
                <w:szCs w:val="20"/>
                <w:lang w:val="en-GB"/>
              </w:rPr>
              <w:t>of technical specification.</w:t>
            </w:r>
          </w:p>
          <w:p w14:paraId="53DE424E" w14:textId="41BBF764" w:rsidR="005366A4" w:rsidRPr="003142C9" w:rsidRDefault="00106C07" w:rsidP="003142C9">
            <w:pPr>
              <w:pStyle w:val="ListParagraph"/>
              <w:numPr>
                <w:ilvl w:val="1"/>
                <w:numId w:val="9"/>
              </w:numPr>
              <w:tabs>
                <w:tab w:val="clear" w:pos="644"/>
                <w:tab w:val="num" w:pos="1044"/>
              </w:tabs>
              <w:ind w:left="902" w:hanging="675"/>
              <w:jc w:val="both"/>
              <w:rPr>
                <w:rFonts w:ascii="Arial" w:eastAsiaTheme="minorHAnsi" w:hAnsi="Arial" w:cs="Arial"/>
                <w:sz w:val="20"/>
                <w:szCs w:val="20"/>
                <w:lang w:val="en-GB"/>
              </w:rPr>
            </w:pPr>
            <w:r w:rsidRPr="003142C9">
              <w:rPr>
                <w:rFonts w:ascii="Arial" w:eastAsiaTheme="minorHAnsi" w:hAnsi="Arial" w:cs="Arial"/>
                <w:sz w:val="20"/>
                <w:szCs w:val="20"/>
                <w:lang w:val="en-GB"/>
              </w:rPr>
              <w:t xml:space="preserve">Wind Service shall be installed for </w:t>
            </w:r>
            <w:r w:rsidR="001906D5" w:rsidRPr="003142C9">
              <w:rPr>
                <w:rFonts w:ascii="Arial" w:eastAsiaTheme="minorHAnsi" w:hAnsi="Arial" w:cs="Arial"/>
                <w:sz w:val="20"/>
                <w:szCs w:val="20"/>
                <w:lang w:val="en-GB"/>
              </w:rPr>
              <w:t>all</w:t>
            </w:r>
            <w:r w:rsidRPr="003142C9">
              <w:rPr>
                <w:rFonts w:ascii="Arial" w:eastAsiaTheme="minorHAnsi" w:hAnsi="Arial" w:cs="Arial"/>
                <w:sz w:val="20"/>
                <w:szCs w:val="20"/>
                <w:lang w:val="en-GB"/>
              </w:rPr>
              <w:t xml:space="preserve"> </w:t>
            </w:r>
            <w:r w:rsidR="00EB6681" w:rsidRPr="003142C9">
              <w:rPr>
                <w:rFonts w:ascii="Arial" w:eastAsiaTheme="minorHAnsi" w:hAnsi="Arial" w:cs="Arial"/>
                <w:sz w:val="20"/>
                <w:szCs w:val="20"/>
                <w:lang w:val="en-GB"/>
              </w:rPr>
              <w:t>WPP</w:t>
            </w:r>
            <w:r w:rsidRPr="003142C9">
              <w:rPr>
                <w:rFonts w:ascii="Arial" w:eastAsiaTheme="minorHAnsi" w:hAnsi="Arial" w:cs="Arial"/>
                <w:sz w:val="20"/>
                <w:szCs w:val="20"/>
                <w:lang w:val="en-GB"/>
              </w:rPr>
              <w:t xml:space="preserve"> </w:t>
            </w:r>
            <w:r w:rsidR="004026A7" w:rsidRPr="003142C9">
              <w:rPr>
                <w:rFonts w:ascii="Arial" w:eastAsiaTheme="minorHAnsi" w:hAnsi="Arial" w:cs="Arial"/>
                <w:sz w:val="20"/>
                <w:szCs w:val="20"/>
                <w:lang w:val="en-GB"/>
              </w:rPr>
              <w:t>connected to</w:t>
            </w:r>
            <w:r w:rsidR="001906D5" w:rsidRPr="003142C9">
              <w:rPr>
                <w:rFonts w:ascii="Arial" w:eastAsiaTheme="minorHAnsi" w:hAnsi="Arial" w:cs="Arial"/>
                <w:sz w:val="20"/>
                <w:szCs w:val="20"/>
                <w:lang w:val="en-GB"/>
              </w:rPr>
              <w:t xml:space="preserve"> transmission </w:t>
            </w:r>
            <w:r w:rsidR="001906D5" w:rsidRPr="003142C9">
              <w:rPr>
                <w:rFonts w:ascii="Arial" w:eastAsiaTheme="minorHAnsi" w:hAnsi="Arial" w:cs="Arial"/>
                <w:sz w:val="20"/>
                <w:szCs w:val="20"/>
                <w:lang w:val="en-GB"/>
              </w:rPr>
              <w:lastRenderedPageBreak/>
              <w:t>grid and</w:t>
            </w:r>
            <w:r w:rsidR="003321A8" w:rsidRPr="003142C9">
              <w:rPr>
                <w:rFonts w:ascii="Arial" w:eastAsiaTheme="minorHAnsi" w:hAnsi="Arial" w:cs="Arial"/>
                <w:sz w:val="20"/>
                <w:szCs w:val="20"/>
                <w:lang w:val="en-GB"/>
              </w:rPr>
              <w:t xml:space="preserve"> all</w:t>
            </w:r>
            <w:r w:rsidR="001906D5" w:rsidRPr="003142C9">
              <w:rPr>
                <w:rFonts w:ascii="Arial" w:eastAsiaTheme="minorHAnsi" w:hAnsi="Arial" w:cs="Arial"/>
                <w:sz w:val="20"/>
                <w:szCs w:val="20"/>
                <w:lang w:val="en-GB"/>
              </w:rPr>
              <w:t xml:space="preserve"> WPP connected to</w:t>
            </w:r>
            <w:r w:rsidR="004026A7" w:rsidRPr="003142C9">
              <w:rPr>
                <w:rFonts w:ascii="Arial" w:eastAsiaTheme="minorHAnsi" w:hAnsi="Arial" w:cs="Arial"/>
                <w:sz w:val="20"/>
                <w:szCs w:val="20"/>
                <w:lang w:val="en-GB"/>
              </w:rPr>
              <w:t xml:space="preserve"> Dis</w:t>
            </w:r>
            <w:r w:rsidR="00A37DE9" w:rsidRPr="003142C9">
              <w:rPr>
                <w:rFonts w:ascii="Arial" w:eastAsiaTheme="minorHAnsi" w:hAnsi="Arial" w:cs="Arial"/>
                <w:sz w:val="20"/>
                <w:szCs w:val="20"/>
                <w:lang w:val="en-GB"/>
              </w:rPr>
              <w:t>t</w:t>
            </w:r>
            <w:r w:rsidR="004026A7" w:rsidRPr="003142C9">
              <w:rPr>
                <w:rFonts w:ascii="Arial" w:eastAsiaTheme="minorHAnsi" w:hAnsi="Arial" w:cs="Arial"/>
                <w:sz w:val="20"/>
                <w:szCs w:val="20"/>
                <w:lang w:val="en-GB"/>
              </w:rPr>
              <w:t xml:space="preserve">ribution </w:t>
            </w:r>
            <w:r w:rsidR="00A37DE9" w:rsidRPr="003142C9">
              <w:rPr>
                <w:rFonts w:ascii="Arial" w:eastAsiaTheme="minorHAnsi" w:hAnsi="Arial" w:cs="Arial"/>
                <w:sz w:val="20"/>
                <w:szCs w:val="20"/>
                <w:lang w:val="en-GB"/>
              </w:rPr>
              <w:t>System</w:t>
            </w:r>
            <w:r w:rsidR="004026A7" w:rsidRPr="003142C9">
              <w:rPr>
                <w:rFonts w:ascii="Arial" w:eastAsiaTheme="minorHAnsi" w:hAnsi="Arial" w:cs="Arial"/>
                <w:sz w:val="20"/>
                <w:szCs w:val="20"/>
                <w:lang w:val="en-GB"/>
              </w:rPr>
              <w:t xml:space="preserve"> Operator (</w:t>
            </w:r>
            <w:r w:rsidR="00D22C28" w:rsidRPr="003142C9">
              <w:rPr>
                <w:rFonts w:ascii="Arial" w:eastAsiaTheme="minorHAnsi" w:hAnsi="Arial" w:cs="Arial"/>
                <w:sz w:val="20"/>
                <w:szCs w:val="20"/>
                <w:lang w:val="en-GB"/>
              </w:rPr>
              <w:t>hereinafter</w:t>
            </w:r>
            <w:r w:rsidR="004026A7" w:rsidRPr="003142C9">
              <w:rPr>
                <w:rFonts w:ascii="Arial" w:eastAsiaTheme="minorHAnsi" w:hAnsi="Arial" w:cs="Arial"/>
                <w:sz w:val="20"/>
                <w:szCs w:val="20"/>
                <w:lang w:val="en-GB"/>
              </w:rPr>
              <w:t xml:space="preserve"> – </w:t>
            </w:r>
            <w:r w:rsidR="004026A7" w:rsidRPr="00E609B8">
              <w:rPr>
                <w:rFonts w:ascii="Arial" w:eastAsiaTheme="minorHAnsi" w:hAnsi="Arial" w:cs="Arial"/>
                <w:sz w:val="20"/>
                <w:szCs w:val="20"/>
                <w:lang w:val="en-GB"/>
              </w:rPr>
              <w:t>D</w:t>
            </w:r>
            <w:r w:rsidR="00A37DE9" w:rsidRPr="00E609B8">
              <w:rPr>
                <w:rFonts w:ascii="Arial" w:eastAsiaTheme="minorHAnsi" w:hAnsi="Arial" w:cs="Arial"/>
                <w:sz w:val="20"/>
                <w:szCs w:val="20"/>
                <w:lang w:val="en-GB"/>
              </w:rPr>
              <w:t>S</w:t>
            </w:r>
            <w:r w:rsidR="004026A7" w:rsidRPr="00E609B8">
              <w:rPr>
                <w:rFonts w:ascii="Arial" w:eastAsiaTheme="minorHAnsi" w:hAnsi="Arial" w:cs="Arial"/>
                <w:sz w:val="20"/>
                <w:szCs w:val="20"/>
                <w:lang w:val="en-GB"/>
              </w:rPr>
              <w:t>O WPP</w:t>
            </w:r>
            <w:r w:rsidR="004026A7" w:rsidRPr="003142C9">
              <w:rPr>
                <w:rFonts w:ascii="Arial" w:eastAsiaTheme="minorHAnsi" w:hAnsi="Arial" w:cs="Arial"/>
                <w:sz w:val="20"/>
                <w:szCs w:val="20"/>
                <w:lang w:val="en-GB"/>
              </w:rPr>
              <w:t>)</w:t>
            </w:r>
            <w:r w:rsidRPr="003142C9">
              <w:rPr>
                <w:rFonts w:ascii="Arial" w:eastAsiaTheme="minorHAnsi" w:hAnsi="Arial" w:cs="Arial"/>
                <w:sz w:val="20"/>
                <w:szCs w:val="20"/>
                <w:lang w:val="en-GB"/>
              </w:rPr>
              <w:t>.</w:t>
            </w:r>
            <w:r w:rsidR="00C3790F" w:rsidRPr="003142C9">
              <w:rPr>
                <w:rFonts w:ascii="Arial" w:eastAsiaTheme="minorHAnsi" w:hAnsi="Arial" w:cs="Arial"/>
                <w:sz w:val="20"/>
                <w:szCs w:val="20"/>
                <w:lang w:val="en-GB"/>
              </w:rPr>
              <w:t xml:space="preserve"> </w:t>
            </w:r>
            <w:r w:rsidR="00B304DF" w:rsidRPr="003142C9">
              <w:rPr>
                <w:rFonts w:ascii="Arial" w:eastAsiaTheme="minorHAnsi" w:hAnsi="Arial" w:cs="Arial"/>
                <w:sz w:val="20"/>
                <w:szCs w:val="20"/>
                <w:lang w:val="en-GB"/>
              </w:rPr>
              <w:t>Starting fr</w:t>
            </w:r>
            <w:r w:rsidR="00EF44FA" w:rsidRPr="003142C9">
              <w:rPr>
                <w:rFonts w:ascii="Arial" w:eastAsiaTheme="minorHAnsi" w:hAnsi="Arial" w:cs="Arial"/>
                <w:sz w:val="20"/>
                <w:szCs w:val="20"/>
                <w:lang w:val="en-GB"/>
              </w:rPr>
              <w:t>o</w:t>
            </w:r>
            <w:r w:rsidR="00B304DF" w:rsidRPr="003142C9">
              <w:rPr>
                <w:rFonts w:ascii="Arial" w:eastAsiaTheme="minorHAnsi" w:hAnsi="Arial" w:cs="Arial"/>
                <w:sz w:val="20"/>
                <w:szCs w:val="20"/>
                <w:lang w:val="en-GB"/>
              </w:rPr>
              <w:t>m the beginning of</w:t>
            </w:r>
            <w:r w:rsidR="000E2F65" w:rsidRPr="003142C9">
              <w:rPr>
                <w:rFonts w:ascii="Arial" w:eastAsiaTheme="minorHAnsi" w:hAnsi="Arial" w:cs="Arial"/>
                <w:sz w:val="20"/>
                <w:szCs w:val="20"/>
                <w:lang w:val="en-GB"/>
              </w:rPr>
              <w:t xml:space="preserve"> year</w:t>
            </w:r>
            <w:r w:rsidR="00B304DF" w:rsidRPr="003142C9">
              <w:rPr>
                <w:rFonts w:ascii="Arial" w:eastAsiaTheme="minorHAnsi" w:hAnsi="Arial" w:cs="Arial"/>
                <w:sz w:val="20"/>
                <w:szCs w:val="20"/>
                <w:lang w:val="en-GB"/>
              </w:rPr>
              <w:t xml:space="preserve"> </w:t>
            </w:r>
            <w:r w:rsidR="00B304DF" w:rsidRPr="00E609B8">
              <w:rPr>
                <w:rFonts w:ascii="Arial" w:eastAsiaTheme="minorHAnsi" w:hAnsi="Arial" w:cs="Arial"/>
                <w:sz w:val="20"/>
                <w:szCs w:val="20"/>
                <w:lang w:val="en-GB"/>
              </w:rPr>
              <w:t>202</w:t>
            </w:r>
            <w:r w:rsidR="006970EA" w:rsidRPr="00E609B8">
              <w:rPr>
                <w:rFonts w:ascii="Arial" w:eastAsiaTheme="minorHAnsi" w:hAnsi="Arial" w:cs="Arial"/>
                <w:sz w:val="20"/>
                <w:szCs w:val="20"/>
                <w:lang w:val="en-GB"/>
              </w:rPr>
              <w:t>6</w:t>
            </w:r>
            <w:r w:rsidR="00B304DF" w:rsidRPr="00E609B8">
              <w:rPr>
                <w:rFonts w:ascii="Arial" w:eastAsiaTheme="minorHAnsi" w:hAnsi="Arial" w:cs="Arial"/>
                <w:sz w:val="20"/>
                <w:szCs w:val="20"/>
                <w:lang w:val="en-GB"/>
              </w:rPr>
              <w:t xml:space="preserve"> the total installed capacity is </w:t>
            </w:r>
            <w:r w:rsidR="006970EA" w:rsidRPr="00E609B8">
              <w:rPr>
                <w:rFonts w:ascii="Arial" w:eastAsiaTheme="minorHAnsi" w:hAnsi="Arial" w:cs="Arial"/>
                <w:sz w:val="20"/>
                <w:szCs w:val="20"/>
                <w:lang w:val="en-GB"/>
              </w:rPr>
              <w:t>2600</w:t>
            </w:r>
            <w:r w:rsidR="00B304DF" w:rsidRPr="00E609B8">
              <w:rPr>
                <w:rFonts w:ascii="Arial" w:eastAsiaTheme="minorHAnsi" w:hAnsi="Arial" w:cs="Arial"/>
                <w:sz w:val="20"/>
                <w:szCs w:val="20"/>
                <w:lang w:val="en-GB"/>
              </w:rPr>
              <w:t xml:space="preserve"> MW.</w:t>
            </w:r>
            <w:r w:rsidR="00EF44FA" w:rsidRPr="00E609B8">
              <w:rPr>
                <w:rFonts w:ascii="Arial" w:eastAsiaTheme="minorHAnsi" w:hAnsi="Arial" w:cs="Arial"/>
                <w:sz w:val="20"/>
                <w:szCs w:val="20"/>
                <w:lang w:val="en-GB"/>
              </w:rPr>
              <w:t xml:space="preserve"> </w:t>
            </w:r>
            <w:r w:rsidR="000E2F65" w:rsidRPr="00E609B8">
              <w:rPr>
                <w:rFonts w:ascii="Arial" w:eastAsiaTheme="minorHAnsi" w:hAnsi="Arial" w:cs="Arial"/>
                <w:sz w:val="20"/>
                <w:szCs w:val="20"/>
                <w:lang w:val="en-GB"/>
              </w:rPr>
              <w:t>During</w:t>
            </w:r>
            <w:r w:rsidR="00B304DF" w:rsidRPr="00E609B8">
              <w:rPr>
                <w:rFonts w:ascii="Arial" w:eastAsiaTheme="minorHAnsi" w:hAnsi="Arial" w:cs="Arial"/>
                <w:sz w:val="20"/>
                <w:szCs w:val="20"/>
                <w:lang w:val="en-GB"/>
              </w:rPr>
              <w:t xml:space="preserve">the provision of the Wind Service, there must be a possibility to include new WPP and DSO WPP in the service agreement during its validity period. The total expected WPP capacity by the end of the agreement period is up to </w:t>
            </w:r>
            <w:r w:rsidR="000D7FD4" w:rsidRPr="00E609B8">
              <w:rPr>
                <w:rFonts w:ascii="Arial" w:eastAsiaTheme="minorHAnsi" w:hAnsi="Arial" w:cs="Arial"/>
                <w:sz w:val="20"/>
                <w:szCs w:val="20"/>
                <w:lang w:val="en-GB"/>
              </w:rPr>
              <w:t>55</w:t>
            </w:r>
            <w:r w:rsidR="00B304DF" w:rsidRPr="00E609B8">
              <w:rPr>
                <w:rFonts w:ascii="Arial" w:eastAsiaTheme="minorHAnsi" w:hAnsi="Arial" w:cs="Arial"/>
                <w:sz w:val="20"/>
                <w:szCs w:val="20"/>
                <w:lang w:val="en-GB"/>
              </w:rPr>
              <w:t>00 MW</w:t>
            </w:r>
          </w:p>
          <w:p w14:paraId="4C993C77" w14:textId="77777777" w:rsidR="00FC62FE" w:rsidRPr="00FC62FE" w:rsidRDefault="00FC62FE" w:rsidP="00FC62FE">
            <w:pPr>
              <w:pStyle w:val="ListParagraph"/>
              <w:numPr>
                <w:ilvl w:val="1"/>
                <w:numId w:val="9"/>
              </w:numPr>
              <w:tabs>
                <w:tab w:val="clear" w:pos="644"/>
                <w:tab w:val="num" w:pos="1044"/>
              </w:tabs>
              <w:ind w:left="902" w:hanging="675"/>
              <w:jc w:val="both"/>
              <w:rPr>
                <w:rFonts w:ascii="Arial" w:eastAsiaTheme="minorHAnsi" w:hAnsi="Arial" w:cs="Arial"/>
                <w:sz w:val="20"/>
                <w:szCs w:val="20"/>
                <w:lang w:val="en-GB"/>
              </w:rPr>
            </w:pPr>
            <w:r w:rsidRPr="00FC62FE">
              <w:rPr>
                <w:rFonts w:ascii="Arial" w:eastAsiaTheme="minorHAnsi" w:hAnsi="Arial" w:cs="Arial"/>
                <w:sz w:val="20"/>
                <w:szCs w:val="20"/>
                <w:lang w:val="en-GB"/>
              </w:rPr>
              <w:t>Forecasting Model Implementation shall be completed within 1 (one) month from the effective date of the Agreement, of which not less than 1 (one) week shall be dedicated to testing the forecasting model.</w:t>
            </w:r>
          </w:p>
          <w:p w14:paraId="4BE7E965" w14:textId="7F8EA9BE" w:rsidR="00C7034F" w:rsidRPr="003142C9" w:rsidRDefault="00C7034F" w:rsidP="003142C9">
            <w:pPr>
              <w:pStyle w:val="ListParagraph"/>
              <w:numPr>
                <w:ilvl w:val="1"/>
                <w:numId w:val="9"/>
              </w:numPr>
              <w:tabs>
                <w:tab w:val="clear" w:pos="644"/>
                <w:tab w:val="num" w:pos="1044"/>
              </w:tabs>
              <w:ind w:left="902" w:hanging="675"/>
              <w:jc w:val="both"/>
              <w:rPr>
                <w:rFonts w:ascii="Arial" w:eastAsiaTheme="minorHAnsi" w:hAnsi="Arial" w:cs="Arial"/>
                <w:sz w:val="20"/>
                <w:szCs w:val="20"/>
                <w:lang w:val="en-GB"/>
              </w:rPr>
            </w:pPr>
            <w:r w:rsidRPr="003142C9">
              <w:rPr>
                <w:rFonts w:ascii="Arial" w:eastAsiaTheme="minorHAnsi" w:hAnsi="Arial" w:cs="Arial"/>
                <w:sz w:val="20"/>
                <w:szCs w:val="20"/>
                <w:lang w:val="en-GB"/>
              </w:rPr>
              <w:t>After the installation of the forecasting model</w:t>
            </w:r>
            <w:r w:rsidR="009F0BC9" w:rsidRPr="003142C9">
              <w:rPr>
                <w:rFonts w:ascii="Arial" w:eastAsiaTheme="minorHAnsi" w:hAnsi="Arial" w:cs="Arial"/>
                <w:sz w:val="20"/>
                <w:szCs w:val="20"/>
                <w:lang w:val="en-GB"/>
              </w:rPr>
              <w:t>, new WPP should be included in the forecasting model no later th</w:t>
            </w:r>
            <w:r w:rsidR="00A557D1" w:rsidRPr="003142C9">
              <w:rPr>
                <w:rFonts w:ascii="Arial" w:eastAsiaTheme="minorHAnsi" w:hAnsi="Arial" w:cs="Arial"/>
                <w:sz w:val="20"/>
                <w:szCs w:val="20"/>
                <w:lang w:val="en-GB"/>
              </w:rPr>
              <w:t>an</w:t>
            </w:r>
            <w:r w:rsidR="009F0BC9" w:rsidRPr="003142C9">
              <w:rPr>
                <w:rFonts w:ascii="Arial" w:eastAsiaTheme="minorHAnsi" w:hAnsi="Arial" w:cs="Arial"/>
                <w:sz w:val="20"/>
                <w:szCs w:val="20"/>
                <w:lang w:val="en-GB"/>
              </w:rPr>
              <w:t xml:space="preserve"> 2 </w:t>
            </w:r>
            <w:r w:rsidR="00A557D1" w:rsidRPr="003142C9">
              <w:rPr>
                <w:rFonts w:ascii="Arial" w:eastAsiaTheme="minorHAnsi" w:hAnsi="Arial" w:cs="Arial"/>
                <w:sz w:val="20"/>
                <w:szCs w:val="20"/>
                <w:lang w:val="en-GB"/>
              </w:rPr>
              <w:t xml:space="preserve">(two) w.d. from receiving Contracting </w:t>
            </w:r>
            <w:r w:rsidR="00F27973" w:rsidRPr="003142C9">
              <w:rPr>
                <w:rFonts w:ascii="Arial" w:eastAsiaTheme="minorHAnsi" w:hAnsi="Arial" w:cs="Arial"/>
                <w:sz w:val="20"/>
                <w:szCs w:val="20"/>
                <w:lang w:val="en-GB"/>
              </w:rPr>
              <w:t xml:space="preserve">Parties’ request. </w:t>
            </w:r>
          </w:p>
        </w:tc>
      </w:tr>
      <w:tr w:rsidR="00CD6631" w:rsidRPr="003142C9" w14:paraId="5FFC9819" w14:textId="77777777" w:rsidTr="00FD0F8E">
        <w:tc>
          <w:tcPr>
            <w:tcW w:w="2465" w:type="pct"/>
          </w:tcPr>
          <w:p w14:paraId="44753D11" w14:textId="3EED5DEA" w:rsidR="006E0A74" w:rsidRPr="003142C9" w:rsidRDefault="00F57284" w:rsidP="00F57284">
            <w:pPr>
              <w:numPr>
                <w:ilvl w:val="0"/>
                <w:numId w:val="9"/>
              </w:numPr>
              <w:tabs>
                <w:tab w:val="clear" w:pos="360"/>
              </w:tabs>
              <w:spacing w:after="0" w:line="240" w:lineRule="auto"/>
              <w:ind w:right="160"/>
              <w:jc w:val="both"/>
              <w:rPr>
                <w:rFonts w:ascii="Arial" w:hAnsi="Arial" w:cs="Arial"/>
                <w:b/>
                <w:sz w:val="20"/>
                <w:szCs w:val="20"/>
              </w:rPr>
            </w:pPr>
            <w:r>
              <w:rPr>
                <w:rFonts w:ascii="Arial" w:hAnsi="Arial" w:cs="Arial"/>
                <w:b/>
                <w:sz w:val="20"/>
                <w:szCs w:val="20"/>
              </w:rPr>
              <w:lastRenderedPageBreak/>
              <w:t xml:space="preserve">    </w:t>
            </w:r>
            <w:r w:rsidR="00937171" w:rsidRPr="003142C9">
              <w:rPr>
                <w:rFonts w:ascii="Arial" w:hAnsi="Arial" w:cs="Arial"/>
                <w:b/>
                <w:sz w:val="20"/>
                <w:szCs w:val="20"/>
              </w:rPr>
              <w:t>Vėjo P</w:t>
            </w:r>
            <w:r w:rsidR="006E0A74" w:rsidRPr="003142C9">
              <w:rPr>
                <w:rFonts w:ascii="Arial" w:hAnsi="Arial" w:cs="Arial"/>
                <w:b/>
                <w:sz w:val="20"/>
                <w:szCs w:val="20"/>
              </w:rPr>
              <w:t>aslaugos t</w:t>
            </w:r>
            <w:r w:rsidR="009F66D0" w:rsidRPr="003142C9">
              <w:rPr>
                <w:rFonts w:ascii="Arial" w:hAnsi="Arial" w:cs="Arial"/>
                <w:b/>
                <w:sz w:val="20"/>
                <w:szCs w:val="20"/>
              </w:rPr>
              <w:t>ei</w:t>
            </w:r>
            <w:r w:rsidR="006E0A74" w:rsidRPr="003142C9">
              <w:rPr>
                <w:rFonts w:ascii="Arial" w:hAnsi="Arial" w:cs="Arial"/>
                <w:b/>
                <w:sz w:val="20"/>
                <w:szCs w:val="20"/>
              </w:rPr>
              <w:t>kimo reikalavimai:</w:t>
            </w:r>
          </w:p>
          <w:p w14:paraId="71816C85" w14:textId="578BA1AC" w:rsidR="00887939" w:rsidRPr="003142C9" w:rsidRDefault="00887939" w:rsidP="00F57284">
            <w:pPr>
              <w:numPr>
                <w:ilvl w:val="1"/>
                <w:numId w:val="9"/>
              </w:numPr>
              <w:spacing w:after="0" w:line="240" w:lineRule="auto"/>
              <w:ind w:right="160" w:hanging="644"/>
              <w:jc w:val="both"/>
              <w:rPr>
                <w:rFonts w:ascii="Arial" w:hAnsi="Arial" w:cs="Arial"/>
                <w:sz w:val="20"/>
                <w:szCs w:val="20"/>
              </w:rPr>
            </w:pPr>
            <w:r w:rsidRPr="003142C9">
              <w:rPr>
                <w:rFonts w:ascii="Arial" w:hAnsi="Arial" w:cs="Arial"/>
                <w:sz w:val="20"/>
                <w:szCs w:val="20"/>
              </w:rPr>
              <w:t xml:space="preserve">Vėjo Paslauga turi būti teikiama </w:t>
            </w:r>
            <w:r w:rsidR="000D7FD4" w:rsidRPr="003142C9">
              <w:rPr>
                <w:rFonts w:ascii="Arial" w:hAnsi="Arial" w:cs="Arial"/>
                <w:sz w:val="20"/>
                <w:szCs w:val="20"/>
              </w:rPr>
              <w:t xml:space="preserve">ne trumpesniam nei </w:t>
            </w:r>
            <w:r w:rsidRPr="003142C9">
              <w:rPr>
                <w:rFonts w:ascii="Arial" w:hAnsi="Arial" w:cs="Arial"/>
                <w:sz w:val="20"/>
                <w:szCs w:val="20"/>
              </w:rPr>
              <w:t>35 mėnesių laikotarpiui</w:t>
            </w:r>
            <w:r w:rsidR="00C7264F">
              <w:rPr>
                <w:rFonts w:ascii="Arial" w:hAnsi="Arial" w:cs="Arial"/>
                <w:sz w:val="20"/>
                <w:szCs w:val="20"/>
              </w:rPr>
              <w:t xml:space="preserve"> (su galimybe pratęsti paslaugų teikimo terminą (12+12 mėn.))</w:t>
            </w:r>
            <w:r w:rsidRPr="003142C9">
              <w:rPr>
                <w:rFonts w:ascii="Arial" w:hAnsi="Arial" w:cs="Arial"/>
                <w:sz w:val="20"/>
                <w:szCs w:val="20"/>
              </w:rPr>
              <w:t xml:space="preserve"> po 1 etapo pabaigos visoms VE , kurioms yra ar bus atliktas Vėjo Paslaugos Įdiegimas (pagal 3.2. punktą), kiekvienai VE atskirai, taip pat turi būti suminė VE prognozė</w:t>
            </w:r>
            <w:r w:rsidR="00F90745" w:rsidRPr="003142C9">
              <w:rPr>
                <w:rFonts w:ascii="Arial" w:hAnsi="Arial" w:cs="Arial"/>
                <w:sz w:val="20"/>
                <w:szCs w:val="20"/>
              </w:rPr>
              <w:t>, suminė perdavimo tinklo VE prognozė</w:t>
            </w:r>
            <w:r w:rsidRPr="003142C9">
              <w:rPr>
                <w:rFonts w:ascii="Arial" w:hAnsi="Arial" w:cs="Arial"/>
                <w:sz w:val="20"/>
                <w:szCs w:val="20"/>
              </w:rPr>
              <w:t xml:space="preserve"> bei STO VE prognozė. </w:t>
            </w:r>
          </w:p>
          <w:p w14:paraId="0D2D2547" w14:textId="77777777" w:rsidR="00887939" w:rsidRPr="003142C9" w:rsidRDefault="00887939" w:rsidP="00F57284">
            <w:pPr>
              <w:numPr>
                <w:ilvl w:val="1"/>
                <w:numId w:val="9"/>
              </w:numPr>
              <w:spacing w:after="0" w:line="240" w:lineRule="auto"/>
              <w:ind w:right="160" w:hanging="644"/>
              <w:jc w:val="both"/>
              <w:rPr>
                <w:rFonts w:ascii="Arial" w:hAnsi="Arial" w:cs="Arial"/>
                <w:sz w:val="20"/>
                <w:szCs w:val="20"/>
              </w:rPr>
            </w:pPr>
            <w:r w:rsidRPr="003142C9">
              <w:rPr>
                <w:rFonts w:ascii="Arial" w:hAnsi="Arial" w:cs="Arial"/>
                <w:sz w:val="20"/>
                <w:szCs w:val="20"/>
              </w:rPr>
              <w:t>Vėjo Paslaugai teikti turi būti naudojami ne mažiau kaip 3 elektrinių generacijos prognozės modeliai.</w:t>
            </w:r>
          </w:p>
          <w:p w14:paraId="17FBCB1E" w14:textId="77777777" w:rsidR="00887939" w:rsidRPr="003142C9" w:rsidRDefault="00887939" w:rsidP="00F57284">
            <w:pPr>
              <w:numPr>
                <w:ilvl w:val="1"/>
                <w:numId w:val="9"/>
              </w:numPr>
              <w:spacing w:after="0" w:line="240" w:lineRule="auto"/>
              <w:ind w:right="160" w:hanging="644"/>
              <w:jc w:val="both"/>
              <w:rPr>
                <w:rFonts w:ascii="Arial" w:hAnsi="Arial" w:cs="Arial"/>
                <w:sz w:val="20"/>
                <w:szCs w:val="20"/>
              </w:rPr>
            </w:pPr>
            <w:r w:rsidRPr="003142C9">
              <w:rPr>
                <w:rFonts w:ascii="Arial" w:hAnsi="Arial" w:cs="Arial"/>
                <w:sz w:val="20"/>
                <w:szCs w:val="20"/>
              </w:rPr>
              <w:t>Vėjo Paslaugai teikti turi būti naudojami ne mažiau kaip 3 (trys)skaitiniai orų prognozės modeliai.</w:t>
            </w:r>
          </w:p>
          <w:p w14:paraId="31AC0BD3" w14:textId="77777777" w:rsidR="00887939" w:rsidRPr="003142C9" w:rsidRDefault="00887939"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 xml:space="preserve">Meteorologinė prognozė, kuri naudojama Vėjo Paslaugai teikti, turi būti atnaujinama ne rečiau kaip 4 (keturis) kartus per parą. </w:t>
            </w:r>
          </w:p>
          <w:p w14:paraId="304E73E5" w14:textId="77777777" w:rsidR="00887939" w:rsidRPr="003142C9" w:rsidRDefault="00887939" w:rsidP="00F57284">
            <w:pPr>
              <w:pStyle w:val="ListParagraph"/>
              <w:numPr>
                <w:ilvl w:val="1"/>
                <w:numId w:val="9"/>
              </w:numPr>
              <w:tabs>
                <w:tab w:val="left" w:pos="1113"/>
                <w:tab w:val="left" w:pos="1309"/>
              </w:tabs>
              <w:ind w:right="160" w:hanging="644"/>
              <w:jc w:val="both"/>
              <w:rPr>
                <w:rFonts w:ascii="Arial" w:hAnsi="Arial" w:cs="Arial"/>
                <w:sz w:val="20"/>
                <w:szCs w:val="20"/>
              </w:rPr>
            </w:pPr>
            <w:r w:rsidRPr="003142C9">
              <w:rPr>
                <w:rFonts w:ascii="Arial" w:hAnsi="Arial" w:cs="Arial"/>
                <w:sz w:val="20"/>
                <w:szCs w:val="20"/>
              </w:rPr>
              <w:t>VE generuojamos elektros energijos prognozė einamai valandai turi būti atnaujinama automatiškai nurodytomis rezoliucijomis (pagal 3.1 punktą).</w:t>
            </w:r>
          </w:p>
          <w:p w14:paraId="193CA53C" w14:textId="5627A5A8" w:rsidR="006E0A74" w:rsidRPr="003142C9" w:rsidRDefault="006E0A74"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Vėjo Paslaugai t</w:t>
            </w:r>
            <w:r w:rsidR="009F66D0" w:rsidRPr="003142C9">
              <w:rPr>
                <w:rFonts w:ascii="Arial" w:hAnsi="Arial" w:cs="Arial"/>
                <w:sz w:val="20"/>
                <w:szCs w:val="20"/>
              </w:rPr>
              <w:t>ei</w:t>
            </w:r>
            <w:r w:rsidRPr="003142C9">
              <w:rPr>
                <w:rFonts w:ascii="Arial" w:hAnsi="Arial" w:cs="Arial"/>
                <w:sz w:val="20"/>
                <w:szCs w:val="20"/>
              </w:rPr>
              <w:t xml:space="preserve">kti ir kalibruoti prognozavimo modelį turi būti naudojami praėjusio laikotarpio faktiniai </w:t>
            </w:r>
            <w:r w:rsidR="00CF7BB3" w:rsidRPr="003142C9">
              <w:rPr>
                <w:rFonts w:ascii="Arial" w:hAnsi="Arial" w:cs="Arial"/>
                <w:sz w:val="20"/>
                <w:szCs w:val="20"/>
              </w:rPr>
              <w:t>VE</w:t>
            </w:r>
            <w:r w:rsidRPr="003142C9">
              <w:rPr>
                <w:rFonts w:ascii="Arial" w:hAnsi="Arial" w:cs="Arial"/>
                <w:sz w:val="20"/>
                <w:szCs w:val="20"/>
              </w:rPr>
              <w:t xml:space="preserve"> gamybos duomenys bei faktiniai </w:t>
            </w:r>
            <w:r w:rsidR="00CF7BB3" w:rsidRPr="003142C9">
              <w:rPr>
                <w:rFonts w:ascii="Arial" w:hAnsi="Arial" w:cs="Arial"/>
                <w:sz w:val="20"/>
                <w:szCs w:val="20"/>
              </w:rPr>
              <w:t>VE</w:t>
            </w:r>
            <w:r w:rsidRPr="003142C9">
              <w:rPr>
                <w:rFonts w:ascii="Arial" w:hAnsi="Arial" w:cs="Arial"/>
                <w:sz w:val="20"/>
                <w:szCs w:val="20"/>
              </w:rPr>
              <w:t xml:space="preserve"> atjungimo duomenys</w:t>
            </w:r>
            <w:r w:rsidR="00E63B68" w:rsidRPr="003142C9">
              <w:rPr>
                <w:rFonts w:ascii="Arial" w:hAnsi="Arial" w:cs="Arial"/>
                <w:sz w:val="20"/>
                <w:szCs w:val="20"/>
              </w:rPr>
              <w:t xml:space="preserve">, </w:t>
            </w:r>
            <w:r w:rsidR="00E63B68" w:rsidRPr="003142C9">
              <w:rPr>
                <w:rFonts w:ascii="Arial" w:hAnsi="Arial" w:cs="Arial"/>
                <w:bCs/>
                <w:sz w:val="20"/>
                <w:szCs w:val="20"/>
              </w:rPr>
              <w:t>praėjusio mėnesio sumini</w:t>
            </w:r>
            <w:r w:rsidR="00242D5C" w:rsidRPr="003142C9">
              <w:rPr>
                <w:rFonts w:ascii="Arial" w:hAnsi="Arial" w:cs="Arial"/>
                <w:bCs/>
                <w:sz w:val="20"/>
                <w:szCs w:val="20"/>
              </w:rPr>
              <w:t>ai</w:t>
            </w:r>
            <w:r w:rsidR="00E63B68" w:rsidRPr="003142C9">
              <w:rPr>
                <w:rFonts w:ascii="Arial" w:hAnsi="Arial" w:cs="Arial"/>
                <w:bCs/>
                <w:sz w:val="20"/>
                <w:szCs w:val="20"/>
              </w:rPr>
              <w:t xml:space="preserve"> istorini</w:t>
            </w:r>
            <w:r w:rsidR="00242D5C" w:rsidRPr="003142C9">
              <w:rPr>
                <w:rFonts w:ascii="Arial" w:hAnsi="Arial" w:cs="Arial"/>
                <w:bCs/>
                <w:sz w:val="20"/>
                <w:szCs w:val="20"/>
              </w:rPr>
              <w:t>ai</w:t>
            </w:r>
            <w:r w:rsidR="00E63B68" w:rsidRPr="003142C9">
              <w:rPr>
                <w:rFonts w:ascii="Arial" w:hAnsi="Arial" w:cs="Arial"/>
                <w:bCs/>
                <w:sz w:val="20"/>
                <w:szCs w:val="20"/>
              </w:rPr>
              <w:t xml:space="preserve"> kiekvienos valandos duomen</w:t>
            </w:r>
            <w:r w:rsidR="00242D5C" w:rsidRPr="003142C9">
              <w:rPr>
                <w:rFonts w:ascii="Arial" w:hAnsi="Arial" w:cs="Arial"/>
                <w:bCs/>
                <w:sz w:val="20"/>
                <w:szCs w:val="20"/>
              </w:rPr>
              <w:t>y</w:t>
            </w:r>
            <w:r w:rsidR="00E63B68" w:rsidRPr="003142C9">
              <w:rPr>
                <w:rFonts w:ascii="Arial" w:hAnsi="Arial" w:cs="Arial"/>
                <w:bCs/>
                <w:sz w:val="20"/>
                <w:szCs w:val="20"/>
              </w:rPr>
              <w:t>s, siunčiam</w:t>
            </w:r>
            <w:r w:rsidR="00242D5C" w:rsidRPr="003142C9">
              <w:rPr>
                <w:rFonts w:ascii="Arial" w:hAnsi="Arial" w:cs="Arial"/>
                <w:bCs/>
                <w:sz w:val="20"/>
                <w:szCs w:val="20"/>
              </w:rPr>
              <w:t>i</w:t>
            </w:r>
            <w:r w:rsidR="00E63B68" w:rsidRPr="003142C9">
              <w:rPr>
                <w:rFonts w:ascii="Arial" w:hAnsi="Arial" w:cs="Arial"/>
                <w:bCs/>
                <w:sz w:val="20"/>
                <w:szCs w:val="20"/>
              </w:rPr>
              <w:t xml:space="preserve"> kas mėnesį</w:t>
            </w:r>
            <w:r w:rsidRPr="003142C9">
              <w:rPr>
                <w:rFonts w:ascii="Arial" w:hAnsi="Arial" w:cs="Arial"/>
                <w:sz w:val="20"/>
                <w:szCs w:val="20"/>
              </w:rPr>
              <w:t>.</w:t>
            </w:r>
          </w:p>
          <w:p w14:paraId="469BB142" w14:textId="6F4A4071" w:rsidR="006E0A74" w:rsidRPr="003142C9" w:rsidRDefault="006E0A74"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T</w:t>
            </w:r>
            <w:r w:rsidR="009F66D0" w:rsidRPr="003142C9">
              <w:rPr>
                <w:rFonts w:ascii="Arial" w:hAnsi="Arial" w:cs="Arial"/>
                <w:sz w:val="20"/>
                <w:szCs w:val="20"/>
              </w:rPr>
              <w:t>ei</w:t>
            </w:r>
            <w:r w:rsidRPr="003142C9">
              <w:rPr>
                <w:rFonts w:ascii="Arial" w:hAnsi="Arial" w:cs="Arial"/>
                <w:sz w:val="20"/>
                <w:szCs w:val="20"/>
              </w:rPr>
              <w:t xml:space="preserve">kiant Vėjo Paslaugą turi būti vertinami planuojami </w:t>
            </w:r>
            <w:r w:rsidR="00CF7BB3" w:rsidRPr="003142C9">
              <w:rPr>
                <w:rFonts w:ascii="Arial" w:hAnsi="Arial" w:cs="Arial"/>
                <w:sz w:val="20"/>
                <w:szCs w:val="20"/>
              </w:rPr>
              <w:t>VE</w:t>
            </w:r>
            <w:r w:rsidRPr="003142C9">
              <w:rPr>
                <w:rFonts w:ascii="Arial" w:hAnsi="Arial" w:cs="Arial"/>
                <w:sz w:val="20"/>
                <w:szCs w:val="20"/>
              </w:rPr>
              <w:t xml:space="preserve"> atjungimai.</w:t>
            </w:r>
          </w:p>
          <w:p w14:paraId="614F14F2" w14:textId="232A4008" w:rsidR="00003991" w:rsidRPr="003142C9" w:rsidRDefault="00861A18"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Paslaugos tiekėjas pateikia</w:t>
            </w:r>
            <w:r w:rsidR="00B30018" w:rsidRPr="003142C9">
              <w:rPr>
                <w:rFonts w:ascii="Arial" w:hAnsi="Arial" w:cs="Arial"/>
                <w:sz w:val="20"/>
                <w:szCs w:val="20"/>
              </w:rPr>
              <w:t xml:space="preserve"> VE gamybos</w:t>
            </w:r>
            <w:r w:rsidRPr="003142C9">
              <w:rPr>
                <w:rFonts w:ascii="Arial" w:hAnsi="Arial" w:cs="Arial"/>
                <w:sz w:val="20"/>
                <w:szCs w:val="20"/>
              </w:rPr>
              <w:t xml:space="preserve"> duomenis, rodančius prognozuojamo neapibrėžtumo </w:t>
            </w:r>
            <w:r w:rsidR="00F23B5E" w:rsidRPr="003142C9">
              <w:rPr>
                <w:rFonts w:ascii="Arial" w:hAnsi="Arial" w:cs="Arial"/>
                <w:sz w:val="20"/>
                <w:szCs w:val="20"/>
              </w:rPr>
              <w:t>viršutinę</w:t>
            </w:r>
            <w:r w:rsidRPr="003142C9">
              <w:rPr>
                <w:rFonts w:ascii="Arial" w:hAnsi="Arial" w:cs="Arial"/>
                <w:sz w:val="20"/>
                <w:szCs w:val="20"/>
              </w:rPr>
              <w:t xml:space="preserve"> ir </w:t>
            </w:r>
            <w:r w:rsidR="00F23B5E" w:rsidRPr="003142C9">
              <w:rPr>
                <w:rFonts w:ascii="Arial" w:hAnsi="Arial" w:cs="Arial"/>
                <w:sz w:val="20"/>
                <w:szCs w:val="20"/>
              </w:rPr>
              <w:t>apatinę</w:t>
            </w:r>
            <w:r w:rsidRPr="003142C9">
              <w:rPr>
                <w:rFonts w:ascii="Arial" w:hAnsi="Arial" w:cs="Arial"/>
                <w:sz w:val="20"/>
                <w:szCs w:val="20"/>
              </w:rPr>
              <w:t xml:space="preserve"> vertes, išreikštas</w:t>
            </w:r>
            <w:r w:rsidR="00E6715B" w:rsidRPr="003142C9">
              <w:rPr>
                <w:rFonts w:ascii="Arial" w:hAnsi="Arial" w:cs="Arial"/>
                <w:sz w:val="20"/>
                <w:szCs w:val="20"/>
              </w:rPr>
              <w:t xml:space="preserve"> procentilių</w:t>
            </w:r>
            <w:r w:rsidRPr="003142C9">
              <w:rPr>
                <w:rFonts w:ascii="Arial" w:hAnsi="Arial" w:cs="Arial"/>
                <w:sz w:val="20"/>
                <w:szCs w:val="20"/>
              </w:rPr>
              <w:t xml:space="preserve"> intervalu. </w:t>
            </w:r>
            <w:r w:rsidR="00E6715B" w:rsidRPr="003142C9">
              <w:rPr>
                <w:rFonts w:ascii="Arial" w:hAnsi="Arial" w:cs="Arial"/>
                <w:sz w:val="20"/>
                <w:szCs w:val="20"/>
              </w:rPr>
              <w:t xml:space="preserve">Procentilių </w:t>
            </w:r>
            <w:r w:rsidRPr="003142C9">
              <w:rPr>
                <w:rFonts w:ascii="Arial" w:hAnsi="Arial" w:cs="Arial"/>
                <w:sz w:val="20"/>
                <w:szCs w:val="20"/>
              </w:rPr>
              <w:t>intervalas apibrėžiamas kaip pora nuo 0-o</w:t>
            </w:r>
            <w:r w:rsidR="00E6715B" w:rsidRPr="003142C9">
              <w:rPr>
                <w:rFonts w:ascii="Arial" w:hAnsi="Arial" w:cs="Arial"/>
                <w:sz w:val="20"/>
                <w:szCs w:val="20"/>
              </w:rPr>
              <w:t>sios</w:t>
            </w:r>
            <w:r w:rsidRPr="003142C9">
              <w:rPr>
                <w:rFonts w:ascii="Arial" w:hAnsi="Arial" w:cs="Arial"/>
                <w:sz w:val="20"/>
                <w:szCs w:val="20"/>
              </w:rPr>
              <w:t xml:space="preserve"> </w:t>
            </w:r>
            <w:r w:rsidR="00E6715B" w:rsidRPr="003142C9">
              <w:rPr>
                <w:rFonts w:ascii="Arial" w:hAnsi="Arial" w:cs="Arial"/>
                <w:sz w:val="20"/>
                <w:szCs w:val="20"/>
              </w:rPr>
              <w:t>procentilės</w:t>
            </w:r>
            <w:r w:rsidRPr="003142C9">
              <w:rPr>
                <w:rFonts w:ascii="Arial" w:hAnsi="Arial" w:cs="Arial"/>
                <w:sz w:val="20"/>
                <w:szCs w:val="20"/>
              </w:rPr>
              <w:t>/100-</w:t>
            </w:r>
            <w:r w:rsidR="00E6715B" w:rsidRPr="003142C9">
              <w:rPr>
                <w:rFonts w:ascii="Arial" w:hAnsi="Arial" w:cs="Arial"/>
                <w:sz w:val="20"/>
                <w:szCs w:val="20"/>
              </w:rPr>
              <w:t xml:space="preserve">osios procentilės </w:t>
            </w:r>
            <w:r w:rsidRPr="003142C9">
              <w:rPr>
                <w:rFonts w:ascii="Arial" w:hAnsi="Arial" w:cs="Arial"/>
                <w:sz w:val="20"/>
                <w:szCs w:val="20"/>
              </w:rPr>
              <w:t>iki 50-</w:t>
            </w:r>
            <w:r w:rsidR="00E6715B" w:rsidRPr="003142C9">
              <w:rPr>
                <w:rFonts w:ascii="Arial" w:hAnsi="Arial" w:cs="Arial"/>
                <w:sz w:val="20"/>
                <w:szCs w:val="20"/>
              </w:rPr>
              <w:t xml:space="preserve">osios procentilės </w:t>
            </w:r>
            <w:r w:rsidRPr="003142C9">
              <w:rPr>
                <w:rFonts w:ascii="Arial" w:hAnsi="Arial" w:cs="Arial"/>
                <w:sz w:val="20"/>
                <w:szCs w:val="20"/>
              </w:rPr>
              <w:t>su 5 p</w:t>
            </w:r>
            <w:r w:rsidR="00E6715B" w:rsidRPr="003142C9">
              <w:rPr>
                <w:rFonts w:ascii="Arial" w:hAnsi="Arial" w:cs="Arial"/>
                <w:sz w:val="20"/>
                <w:szCs w:val="20"/>
              </w:rPr>
              <w:t>ro</w:t>
            </w:r>
            <w:r w:rsidRPr="003142C9">
              <w:rPr>
                <w:rFonts w:ascii="Arial" w:hAnsi="Arial" w:cs="Arial"/>
                <w:sz w:val="20"/>
                <w:szCs w:val="20"/>
              </w:rPr>
              <w:t xml:space="preserve">centilių </w:t>
            </w:r>
            <w:r w:rsidR="002A3A62" w:rsidRPr="003142C9">
              <w:rPr>
                <w:rFonts w:ascii="Arial" w:hAnsi="Arial" w:cs="Arial"/>
                <w:sz w:val="20"/>
                <w:szCs w:val="20"/>
              </w:rPr>
              <w:t>žingsniais</w:t>
            </w:r>
            <w:r w:rsidRPr="003142C9">
              <w:rPr>
                <w:rFonts w:ascii="Arial" w:hAnsi="Arial" w:cs="Arial"/>
                <w:sz w:val="20"/>
                <w:szCs w:val="20"/>
              </w:rPr>
              <w:t>.</w:t>
            </w:r>
          </w:p>
          <w:p w14:paraId="5DEC0F3C" w14:textId="171815AE" w:rsidR="006E0A74" w:rsidRPr="003142C9" w:rsidRDefault="00CF7BB3"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VE</w:t>
            </w:r>
            <w:r w:rsidR="006E0A74" w:rsidRPr="003142C9">
              <w:rPr>
                <w:rFonts w:ascii="Arial" w:hAnsi="Arial" w:cs="Arial"/>
                <w:sz w:val="20"/>
                <w:szCs w:val="20"/>
              </w:rPr>
              <w:t xml:space="preserve"> generacijos prognozė turi būti ne trumpesnė kaip 72 valandų laikotarpiui į priekį.</w:t>
            </w:r>
          </w:p>
          <w:p w14:paraId="0ABE0B5A" w14:textId="749CCD3D" w:rsidR="001443F6" w:rsidRPr="003142C9" w:rsidRDefault="001443F6"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lastRenderedPageBreak/>
              <w:t xml:space="preserve">Turi būti galimybė, pagal poreikį, gauti VE generacijos prognozes </w:t>
            </w:r>
            <w:r w:rsidR="00FC5D06" w:rsidRPr="003142C9">
              <w:rPr>
                <w:rFonts w:ascii="Arial" w:hAnsi="Arial" w:cs="Arial"/>
                <w:sz w:val="20"/>
                <w:szCs w:val="20"/>
              </w:rPr>
              <w:t>ne trumpesniam kaip 1 (vienerių) metų laikotarpiui į priekį.</w:t>
            </w:r>
          </w:p>
          <w:p w14:paraId="2E6DFE78" w14:textId="0FDB73AB" w:rsidR="0056279F" w:rsidRPr="003142C9" w:rsidRDefault="0056279F" w:rsidP="00F57284">
            <w:pPr>
              <w:pStyle w:val="ListParagraph"/>
              <w:numPr>
                <w:ilvl w:val="1"/>
                <w:numId w:val="9"/>
              </w:numPr>
              <w:ind w:right="160" w:hanging="644"/>
              <w:jc w:val="both"/>
              <w:rPr>
                <w:rFonts w:ascii="Arial" w:hAnsi="Arial" w:cs="Arial"/>
                <w:sz w:val="20"/>
                <w:szCs w:val="20"/>
              </w:rPr>
            </w:pPr>
            <w:r w:rsidRPr="003142C9">
              <w:rPr>
                <w:rFonts w:ascii="Arial" w:hAnsi="Arial" w:cs="Arial"/>
                <w:sz w:val="20"/>
                <w:szCs w:val="20"/>
              </w:rPr>
              <w:t>Į Vėjo Paslaugą turi būti įtrauktas ir apledėjimo prognozavimas</w:t>
            </w:r>
            <w:r w:rsidR="007F5527" w:rsidRPr="003142C9">
              <w:rPr>
                <w:rFonts w:ascii="Arial" w:hAnsi="Arial" w:cs="Arial"/>
                <w:sz w:val="20"/>
                <w:szCs w:val="20"/>
              </w:rPr>
              <w:t>,</w:t>
            </w:r>
            <w:r w:rsidRPr="003142C9">
              <w:rPr>
                <w:rFonts w:ascii="Arial" w:hAnsi="Arial" w:cs="Arial"/>
                <w:sz w:val="20"/>
                <w:szCs w:val="20"/>
              </w:rPr>
              <w:t xml:space="preserve"> VE atsijungimai dėl per didelio vėjo</w:t>
            </w:r>
            <w:r w:rsidR="007F5527" w:rsidRPr="003142C9">
              <w:rPr>
                <w:rFonts w:ascii="Arial" w:hAnsi="Arial" w:cs="Arial"/>
                <w:sz w:val="20"/>
                <w:szCs w:val="20"/>
              </w:rPr>
              <w:t xml:space="preserve">, VE atsijungimas dėl žemos </w:t>
            </w:r>
            <w:r w:rsidR="00DC7172" w:rsidRPr="003142C9">
              <w:rPr>
                <w:rFonts w:ascii="Arial" w:hAnsi="Arial" w:cs="Arial"/>
                <w:sz w:val="20"/>
                <w:szCs w:val="20"/>
              </w:rPr>
              <w:t>Dienos prieš rinkos kainos</w:t>
            </w:r>
            <w:r w:rsidRPr="003142C9">
              <w:rPr>
                <w:rFonts w:ascii="Arial" w:hAnsi="Arial" w:cs="Arial"/>
                <w:sz w:val="20"/>
                <w:szCs w:val="20"/>
              </w:rPr>
              <w:t>.</w:t>
            </w:r>
          </w:p>
          <w:p w14:paraId="694EBF85" w14:textId="1089FEB6" w:rsidR="006E0A74" w:rsidRPr="003142C9" w:rsidRDefault="006E0A74" w:rsidP="00F57284">
            <w:pPr>
              <w:numPr>
                <w:ilvl w:val="1"/>
                <w:numId w:val="9"/>
              </w:numPr>
              <w:tabs>
                <w:tab w:val="clear" w:pos="644"/>
                <w:tab w:val="num" w:pos="744"/>
              </w:tabs>
              <w:spacing w:after="0" w:line="240" w:lineRule="auto"/>
              <w:ind w:right="160" w:hanging="644"/>
              <w:jc w:val="both"/>
              <w:rPr>
                <w:rFonts w:ascii="Arial" w:hAnsi="Arial" w:cs="Arial"/>
                <w:sz w:val="20"/>
                <w:szCs w:val="20"/>
              </w:rPr>
            </w:pPr>
            <w:r w:rsidRPr="003142C9">
              <w:rPr>
                <w:rFonts w:ascii="Arial" w:hAnsi="Arial" w:cs="Arial"/>
                <w:sz w:val="20"/>
                <w:szCs w:val="20"/>
              </w:rPr>
              <w:t>Vėjo Paslaugai t</w:t>
            </w:r>
            <w:r w:rsidR="009F66D0" w:rsidRPr="003142C9">
              <w:rPr>
                <w:rFonts w:ascii="Arial" w:hAnsi="Arial" w:cs="Arial"/>
                <w:sz w:val="20"/>
                <w:szCs w:val="20"/>
              </w:rPr>
              <w:t>ei</w:t>
            </w:r>
            <w:r w:rsidRPr="003142C9">
              <w:rPr>
                <w:rFonts w:ascii="Arial" w:hAnsi="Arial" w:cs="Arial"/>
                <w:sz w:val="20"/>
                <w:szCs w:val="20"/>
              </w:rPr>
              <w:t>kti turi būti numatyta grafinė vartotojo sąsaja</w:t>
            </w:r>
            <w:r w:rsidR="006D643B" w:rsidRPr="003142C9">
              <w:rPr>
                <w:rFonts w:ascii="Arial" w:hAnsi="Arial" w:cs="Arial"/>
                <w:sz w:val="20"/>
                <w:szCs w:val="20"/>
              </w:rPr>
              <w:t xml:space="preserve"> (toliau – GVS)</w:t>
            </w:r>
            <w:r w:rsidRPr="003142C9">
              <w:rPr>
                <w:rFonts w:ascii="Arial" w:hAnsi="Arial" w:cs="Arial"/>
                <w:sz w:val="20"/>
                <w:szCs w:val="20"/>
              </w:rPr>
              <w:t>, kurioje turi būti realizuotas šis funkcionalumas:</w:t>
            </w:r>
          </w:p>
          <w:p w14:paraId="454A7515" w14:textId="5B3F96F0" w:rsidR="00D900B6" w:rsidRPr="003142C9" w:rsidRDefault="006D643B" w:rsidP="003142C9">
            <w:pPr>
              <w:numPr>
                <w:ilvl w:val="2"/>
                <w:numId w:val="9"/>
              </w:numPr>
              <w:tabs>
                <w:tab w:val="left" w:pos="360"/>
                <w:tab w:val="left" w:pos="1311"/>
              </w:tabs>
              <w:spacing w:after="0" w:line="240" w:lineRule="auto"/>
              <w:ind w:right="160"/>
              <w:jc w:val="both"/>
              <w:rPr>
                <w:rFonts w:ascii="Arial" w:hAnsi="Arial" w:cs="Arial"/>
                <w:sz w:val="20"/>
                <w:szCs w:val="20"/>
              </w:rPr>
            </w:pPr>
            <w:r w:rsidRPr="003142C9">
              <w:rPr>
                <w:rFonts w:ascii="Arial" w:hAnsi="Arial" w:cs="Arial"/>
                <w:sz w:val="20"/>
                <w:szCs w:val="20"/>
              </w:rPr>
              <w:t>GVS</w:t>
            </w:r>
            <w:r w:rsidR="005A1F9A" w:rsidRPr="003142C9">
              <w:rPr>
                <w:rFonts w:ascii="Arial" w:hAnsi="Arial" w:cs="Arial"/>
                <w:sz w:val="20"/>
                <w:szCs w:val="20"/>
              </w:rPr>
              <w:t xml:space="preserve"> </w:t>
            </w:r>
            <w:r w:rsidR="00D900B6" w:rsidRPr="003142C9">
              <w:rPr>
                <w:rFonts w:ascii="Arial" w:hAnsi="Arial" w:cs="Arial"/>
                <w:sz w:val="20"/>
                <w:szCs w:val="20"/>
              </w:rPr>
              <w:t xml:space="preserve"> atvaizduojami šie duomenys: </w:t>
            </w:r>
          </w:p>
          <w:p w14:paraId="547A7BE5"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VE generuojamos galios prognozės pagal kiekvieną meteorologinį modelį ir suminė galutinė prognozė;</w:t>
            </w:r>
          </w:p>
          <w:p w14:paraId="79EFF527"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Vėjo greičio prognozė;</w:t>
            </w:r>
          </w:p>
          <w:p w14:paraId="059CC7C4"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Temperatūros prognozė;</w:t>
            </w:r>
          </w:p>
          <w:p w14:paraId="6AA86193"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Atjungimo dėl stipraus vėjo prognozė;</w:t>
            </w:r>
          </w:p>
          <w:p w14:paraId="58B42728" w14:textId="318E4A3B"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Faktinė kiekvienos VE generacij</w:t>
            </w:r>
            <w:r w:rsidR="006D643B" w:rsidRPr="003142C9">
              <w:rPr>
                <w:rFonts w:ascii="Arial" w:hAnsi="Arial" w:cs="Arial"/>
                <w:sz w:val="20"/>
                <w:szCs w:val="20"/>
              </w:rPr>
              <w:t>a</w:t>
            </w:r>
            <w:r w:rsidRPr="003142C9">
              <w:rPr>
                <w:rFonts w:ascii="Arial" w:hAnsi="Arial" w:cs="Arial"/>
                <w:sz w:val="20"/>
                <w:szCs w:val="20"/>
              </w:rPr>
              <w:t>;</w:t>
            </w:r>
          </w:p>
          <w:p w14:paraId="124F12CF"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Kiekvienos VE prieinamos galios faktas;</w:t>
            </w:r>
          </w:p>
          <w:p w14:paraId="7E914A8A" w14:textId="77777777" w:rsidR="00D900B6" w:rsidRPr="003142C9" w:rsidRDefault="00D900B6" w:rsidP="003142C9">
            <w:pPr>
              <w:pStyle w:val="ListParagraph"/>
              <w:numPr>
                <w:ilvl w:val="2"/>
                <w:numId w:val="9"/>
              </w:numPr>
              <w:ind w:right="160"/>
              <w:jc w:val="both"/>
              <w:rPr>
                <w:rFonts w:ascii="Arial" w:hAnsi="Arial" w:cs="Arial"/>
                <w:sz w:val="20"/>
                <w:szCs w:val="20"/>
              </w:rPr>
            </w:pPr>
            <w:r w:rsidRPr="003142C9">
              <w:rPr>
                <w:rFonts w:ascii="Arial" w:hAnsi="Arial" w:cs="Arial"/>
                <w:sz w:val="20"/>
                <w:szCs w:val="20"/>
              </w:rPr>
              <w:t>Kiekvienos VE planuojama prieinama galia;</w:t>
            </w:r>
          </w:p>
          <w:p w14:paraId="3E8900BE" w14:textId="701196BE" w:rsidR="00D900B6" w:rsidRPr="003142C9" w:rsidRDefault="00D900B6" w:rsidP="003142C9">
            <w:pPr>
              <w:numPr>
                <w:ilvl w:val="2"/>
                <w:numId w:val="9"/>
              </w:numPr>
              <w:tabs>
                <w:tab w:val="left" w:pos="360"/>
              </w:tabs>
              <w:spacing w:after="0" w:line="240" w:lineRule="auto"/>
              <w:ind w:right="160"/>
              <w:jc w:val="both"/>
              <w:rPr>
                <w:rFonts w:ascii="Arial" w:hAnsi="Arial" w:cs="Arial"/>
                <w:sz w:val="20"/>
                <w:szCs w:val="20"/>
              </w:rPr>
            </w:pPr>
            <w:r w:rsidRPr="003142C9">
              <w:rPr>
                <w:rFonts w:ascii="Arial" w:hAnsi="Arial" w:cs="Arial"/>
                <w:sz w:val="20"/>
                <w:szCs w:val="20"/>
              </w:rPr>
              <w:t>Išvardintų duomenų eksportas .xls formatu</w:t>
            </w:r>
            <w:r w:rsidR="00F57284">
              <w:rPr>
                <w:rFonts w:ascii="Arial" w:hAnsi="Arial" w:cs="Arial"/>
                <w:sz w:val="20"/>
                <w:szCs w:val="20"/>
              </w:rPr>
              <w:t>.</w:t>
            </w:r>
          </w:p>
          <w:p w14:paraId="6D86A31A" w14:textId="56874B5E" w:rsidR="006E0A74" w:rsidRPr="003142C9" w:rsidRDefault="006D643B" w:rsidP="00F57284">
            <w:pPr>
              <w:numPr>
                <w:ilvl w:val="1"/>
                <w:numId w:val="9"/>
              </w:numPr>
              <w:tabs>
                <w:tab w:val="left" w:pos="360"/>
              </w:tabs>
              <w:spacing w:after="0" w:line="240" w:lineRule="auto"/>
              <w:ind w:right="160" w:hanging="644"/>
              <w:jc w:val="both"/>
              <w:rPr>
                <w:rFonts w:ascii="Arial" w:hAnsi="Arial" w:cs="Arial"/>
                <w:sz w:val="20"/>
                <w:szCs w:val="20"/>
              </w:rPr>
            </w:pPr>
            <w:r w:rsidRPr="003142C9">
              <w:rPr>
                <w:rFonts w:ascii="Arial" w:hAnsi="Arial" w:cs="Arial"/>
                <w:sz w:val="20"/>
                <w:szCs w:val="20"/>
              </w:rPr>
              <w:t>GVS</w:t>
            </w:r>
            <w:r w:rsidR="006E0A74" w:rsidRPr="003142C9">
              <w:rPr>
                <w:rFonts w:ascii="Arial" w:hAnsi="Arial" w:cs="Arial"/>
                <w:sz w:val="20"/>
                <w:szCs w:val="20"/>
              </w:rPr>
              <w:t xml:space="preserve"> turi būti galimybė stebėti ataskaitą už gautus ir išsiųstus duomenis. Ataskaitoje turi matytis:</w:t>
            </w:r>
          </w:p>
          <w:p w14:paraId="612C009F" w14:textId="6B61DD81" w:rsidR="006E0A74" w:rsidRPr="003142C9" w:rsidRDefault="006E0A74" w:rsidP="003142C9">
            <w:pPr>
              <w:numPr>
                <w:ilvl w:val="3"/>
                <w:numId w:val="9"/>
              </w:numPr>
              <w:tabs>
                <w:tab w:val="clear" w:pos="1800"/>
                <w:tab w:val="num" w:pos="993"/>
                <w:tab w:val="left" w:pos="1170"/>
              </w:tabs>
              <w:spacing w:after="0" w:line="240" w:lineRule="auto"/>
              <w:ind w:right="160" w:hanging="949"/>
              <w:jc w:val="both"/>
              <w:rPr>
                <w:rFonts w:ascii="Arial" w:hAnsi="Arial" w:cs="Arial"/>
                <w:sz w:val="20"/>
                <w:szCs w:val="20"/>
              </w:rPr>
            </w:pPr>
            <w:r w:rsidRPr="003142C9">
              <w:rPr>
                <w:rFonts w:ascii="Arial" w:hAnsi="Arial" w:cs="Arial"/>
                <w:sz w:val="20"/>
                <w:szCs w:val="20"/>
              </w:rPr>
              <w:t>Vėliausi</w:t>
            </w:r>
            <w:r w:rsidR="007A59CF" w:rsidRPr="003142C9">
              <w:rPr>
                <w:rFonts w:ascii="Arial" w:hAnsi="Arial" w:cs="Arial"/>
                <w:sz w:val="20"/>
                <w:szCs w:val="20"/>
              </w:rPr>
              <w:t>as prognozės atnaujinimo laikas;</w:t>
            </w:r>
          </w:p>
          <w:p w14:paraId="7020CE6B" w14:textId="297FAD9B" w:rsidR="006E0A74" w:rsidRPr="003142C9" w:rsidRDefault="006E0A74" w:rsidP="003142C9">
            <w:pPr>
              <w:numPr>
                <w:ilvl w:val="3"/>
                <w:numId w:val="9"/>
              </w:numPr>
              <w:tabs>
                <w:tab w:val="clear" w:pos="1800"/>
                <w:tab w:val="num" w:pos="993"/>
                <w:tab w:val="left" w:pos="1170"/>
              </w:tabs>
              <w:spacing w:after="0" w:line="240" w:lineRule="auto"/>
              <w:ind w:right="160" w:hanging="949"/>
              <w:jc w:val="both"/>
              <w:rPr>
                <w:rFonts w:ascii="Arial" w:hAnsi="Arial" w:cs="Arial"/>
                <w:sz w:val="20"/>
                <w:szCs w:val="20"/>
              </w:rPr>
            </w:pPr>
            <w:r w:rsidRPr="003142C9">
              <w:rPr>
                <w:rFonts w:ascii="Arial" w:hAnsi="Arial" w:cs="Arial"/>
                <w:sz w:val="20"/>
                <w:szCs w:val="20"/>
              </w:rPr>
              <w:t xml:space="preserve">Vėliausias </w:t>
            </w:r>
            <w:r w:rsidR="00EB6681" w:rsidRPr="003142C9">
              <w:rPr>
                <w:rFonts w:ascii="Arial" w:hAnsi="Arial" w:cs="Arial"/>
                <w:sz w:val="20"/>
                <w:szCs w:val="20"/>
              </w:rPr>
              <w:t>VE</w:t>
            </w:r>
            <w:r w:rsidRPr="003142C9">
              <w:rPr>
                <w:rFonts w:ascii="Arial" w:hAnsi="Arial" w:cs="Arial"/>
                <w:sz w:val="20"/>
                <w:szCs w:val="20"/>
              </w:rPr>
              <w:t xml:space="preserve"> faktinės generac</w:t>
            </w:r>
            <w:r w:rsidR="007A59CF" w:rsidRPr="003142C9">
              <w:rPr>
                <w:rFonts w:ascii="Arial" w:hAnsi="Arial" w:cs="Arial"/>
                <w:sz w:val="20"/>
                <w:szCs w:val="20"/>
              </w:rPr>
              <w:t>ijos duomenų atnaujinimo laikas;</w:t>
            </w:r>
          </w:p>
          <w:p w14:paraId="359BC5F9" w14:textId="408A2C0E" w:rsidR="006E0A74" w:rsidRPr="003142C9" w:rsidRDefault="006E0A74" w:rsidP="003142C9">
            <w:pPr>
              <w:numPr>
                <w:ilvl w:val="3"/>
                <w:numId w:val="9"/>
              </w:numPr>
              <w:tabs>
                <w:tab w:val="clear" w:pos="1800"/>
                <w:tab w:val="num" w:pos="993"/>
                <w:tab w:val="left" w:pos="1170"/>
              </w:tabs>
              <w:spacing w:after="0" w:line="240" w:lineRule="auto"/>
              <w:ind w:right="160" w:hanging="949"/>
              <w:jc w:val="both"/>
              <w:rPr>
                <w:rFonts w:ascii="Arial" w:hAnsi="Arial" w:cs="Arial"/>
                <w:sz w:val="20"/>
                <w:szCs w:val="20"/>
              </w:rPr>
            </w:pPr>
            <w:r w:rsidRPr="003142C9">
              <w:rPr>
                <w:rFonts w:ascii="Arial" w:hAnsi="Arial" w:cs="Arial"/>
                <w:sz w:val="20"/>
                <w:szCs w:val="20"/>
              </w:rPr>
              <w:t xml:space="preserve">Vėliausias </w:t>
            </w:r>
            <w:r w:rsidR="00EB6681" w:rsidRPr="003142C9">
              <w:rPr>
                <w:rFonts w:ascii="Arial" w:hAnsi="Arial" w:cs="Arial"/>
                <w:sz w:val="20"/>
                <w:szCs w:val="20"/>
              </w:rPr>
              <w:t>VE</w:t>
            </w:r>
            <w:r w:rsidRPr="003142C9">
              <w:rPr>
                <w:rFonts w:ascii="Arial" w:hAnsi="Arial" w:cs="Arial"/>
                <w:sz w:val="20"/>
                <w:szCs w:val="20"/>
              </w:rPr>
              <w:t xml:space="preserve"> prieinamu</w:t>
            </w:r>
            <w:r w:rsidR="00EB6B35" w:rsidRPr="003142C9">
              <w:rPr>
                <w:rFonts w:ascii="Arial" w:hAnsi="Arial" w:cs="Arial"/>
                <w:sz w:val="20"/>
                <w:szCs w:val="20"/>
              </w:rPr>
              <w:t>mo prognozės atnaujinimo laikas.</w:t>
            </w:r>
          </w:p>
          <w:p w14:paraId="0AB05488" w14:textId="2A9CAA61" w:rsidR="00B811C8" w:rsidRPr="003142C9" w:rsidRDefault="00B811C8" w:rsidP="00F57284">
            <w:pPr>
              <w:numPr>
                <w:ilvl w:val="1"/>
                <w:numId w:val="9"/>
              </w:numPr>
              <w:tabs>
                <w:tab w:val="left" w:pos="360"/>
                <w:tab w:val="left" w:pos="1170"/>
              </w:tabs>
              <w:spacing w:after="0" w:line="240" w:lineRule="auto"/>
              <w:ind w:right="160" w:hanging="644"/>
              <w:jc w:val="both"/>
              <w:rPr>
                <w:rFonts w:ascii="Arial" w:hAnsi="Arial" w:cs="Arial"/>
                <w:bCs/>
                <w:sz w:val="20"/>
                <w:szCs w:val="20"/>
              </w:rPr>
            </w:pPr>
            <w:r w:rsidRPr="003142C9">
              <w:rPr>
                <w:rFonts w:ascii="Arial" w:hAnsi="Arial" w:cs="Arial"/>
                <w:bCs/>
                <w:sz w:val="20"/>
                <w:szCs w:val="20"/>
              </w:rPr>
              <w:t>Perkantysis subjektas Tiekėjui suderintu .xls (.csv)  formatu periodiškai kas mėnesį, turi pateikti Lietuvos vėjo elektrinių kasvalandinius generacijos duomenis už praėjusį mėnesį.</w:t>
            </w:r>
          </w:p>
          <w:p w14:paraId="3406B8E6" w14:textId="3B78CCCC" w:rsidR="006E0A74" w:rsidRPr="003142C9" w:rsidRDefault="00CB48AF" w:rsidP="00F57284">
            <w:pPr>
              <w:numPr>
                <w:ilvl w:val="1"/>
                <w:numId w:val="9"/>
              </w:numPr>
              <w:tabs>
                <w:tab w:val="left" w:pos="360"/>
              </w:tabs>
              <w:spacing w:after="0" w:line="240" w:lineRule="auto"/>
              <w:ind w:right="160" w:hanging="644"/>
              <w:jc w:val="both"/>
              <w:rPr>
                <w:rFonts w:ascii="Arial" w:hAnsi="Arial" w:cs="Arial"/>
                <w:sz w:val="20"/>
                <w:szCs w:val="20"/>
              </w:rPr>
            </w:pPr>
            <w:r w:rsidRPr="003142C9">
              <w:rPr>
                <w:rFonts w:ascii="Arial" w:hAnsi="Arial" w:cs="Arial"/>
                <w:sz w:val="20"/>
                <w:szCs w:val="20"/>
              </w:rPr>
              <w:t xml:space="preserve">Perkantysis subjektas </w:t>
            </w:r>
            <w:r w:rsidR="006E0A74" w:rsidRPr="003142C9">
              <w:rPr>
                <w:rFonts w:ascii="Arial" w:hAnsi="Arial" w:cs="Arial"/>
                <w:sz w:val="20"/>
                <w:szCs w:val="20"/>
              </w:rPr>
              <w:t>Tiekėjui .xml (ENTSO-E ESS</w:t>
            </w:r>
            <w:r w:rsidR="001C4FC7" w:rsidRPr="003142C9">
              <w:rPr>
                <w:rFonts w:ascii="Arial" w:hAnsi="Arial" w:cs="Arial"/>
                <w:sz w:val="20"/>
                <w:szCs w:val="20"/>
              </w:rPr>
              <w:t>) formatu</w:t>
            </w:r>
            <w:r w:rsidR="006E0A74" w:rsidRPr="003142C9">
              <w:rPr>
                <w:rFonts w:ascii="Arial" w:hAnsi="Arial" w:cs="Arial"/>
                <w:sz w:val="20"/>
                <w:szCs w:val="20"/>
              </w:rPr>
              <w:t xml:space="preserve"> periodiškai per </w:t>
            </w:r>
            <w:r w:rsidRPr="003142C9">
              <w:rPr>
                <w:rFonts w:ascii="Arial" w:hAnsi="Arial" w:cs="Arial"/>
                <w:sz w:val="20"/>
                <w:szCs w:val="20"/>
              </w:rPr>
              <w:t>Perkančiojo subjekto</w:t>
            </w:r>
            <w:r w:rsidR="009F66D0" w:rsidRPr="003142C9">
              <w:rPr>
                <w:rFonts w:ascii="Arial" w:hAnsi="Arial" w:cs="Arial"/>
                <w:sz w:val="20"/>
                <w:szCs w:val="20"/>
              </w:rPr>
              <w:t xml:space="preserve"> </w:t>
            </w:r>
            <w:r w:rsidR="006E0A74" w:rsidRPr="003142C9">
              <w:rPr>
                <w:rFonts w:ascii="Arial" w:hAnsi="Arial" w:cs="Arial"/>
                <w:sz w:val="20"/>
                <w:szCs w:val="20"/>
              </w:rPr>
              <w:t xml:space="preserve">web-service, pagal 1 priedo pavyzdį iš savo informacinės sistemos </w:t>
            </w:r>
            <w:r w:rsidR="004F0D02" w:rsidRPr="003142C9">
              <w:rPr>
                <w:rFonts w:ascii="Arial" w:hAnsi="Arial" w:cs="Arial"/>
                <w:sz w:val="20"/>
                <w:szCs w:val="20"/>
              </w:rPr>
              <w:t xml:space="preserve">ne vėliau kaip iki kiekvienos valandos </w:t>
            </w:r>
            <w:r w:rsidR="003E6B83" w:rsidRPr="003142C9">
              <w:rPr>
                <w:rFonts w:ascii="Arial" w:hAnsi="Arial" w:cs="Arial"/>
                <w:sz w:val="20"/>
                <w:szCs w:val="20"/>
              </w:rPr>
              <w:t>15</w:t>
            </w:r>
            <w:r w:rsidR="004F0D02" w:rsidRPr="003142C9">
              <w:rPr>
                <w:rFonts w:ascii="Arial" w:hAnsi="Arial" w:cs="Arial"/>
                <w:sz w:val="20"/>
                <w:szCs w:val="20"/>
              </w:rPr>
              <w:t xml:space="preserve"> min</w:t>
            </w:r>
            <w:r w:rsidR="003E6B83" w:rsidRPr="003142C9">
              <w:rPr>
                <w:rFonts w:ascii="Arial" w:hAnsi="Arial" w:cs="Arial"/>
                <w:sz w:val="20"/>
                <w:szCs w:val="20"/>
              </w:rPr>
              <w:t>utės</w:t>
            </w:r>
            <w:r w:rsidR="004F0D02" w:rsidRPr="003142C9">
              <w:rPr>
                <w:rFonts w:ascii="Arial" w:hAnsi="Arial" w:cs="Arial"/>
                <w:sz w:val="20"/>
                <w:szCs w:val="20"/>
              </w:rPr>
              <w:t xml:space="preserve"> </w:t>
            </w:r>
            <w:r w:rsidR="006E0A74" w:rsidRPr="003142C9">
              <w:rPr>
                <w:rFonts w:ascii="Arial" w:hAnsi="Arial" w:cs="Arial"/>
                <w:sz w:val="20"/>
                <w:szCs w:val="20"/>
              </w:rPr>
              <w:t>turi teikti šiuos duomenis reikalingus V</w:t>
            </w:r>
            <w:r w:rsidR="00937171" w:rsidRPr="003142C9">
              <w:rPr>
                <w:rFonts w:ascii="Arial" w:hAnsi="Arial" w:cs="Arial"/>
                <w:sz w:val="20"/>
                <w:szCs w:val="20"/>
              </w:rPr>
              <w:t>ėjo P</w:t>
            </w:r>
            <w:r w:rsidR="006E0A74" w:rsidRPr="003142C9">
              <w:rPr>
                <w:rFonts w:ascii="Arial" w:hAnsi="Arial" w:cs="Arial"/>
                <w:sz w:val="20"/>
                <w:szCs w:val="20"/>
              </w:rPr>
              <w:t>aslaugai t</w:t>
            </w:r>
            <w:r w:rsidR="009F66D0" w:rsidRPr="003142C9">
              <w:rPr>
                <w:rFonts w:ascii="Arial" w:hAnsi="Arial" w:cs="Arial"/>
                <w:sz w:val="20"/>
                <w:szCs w:val="20"/>
              </w:rPr>
              <w:t>ei</w:t>
            </w:r>
            <w:r w:rsidR="006E0A74" w:rsidRPr="003142C9">
              <w:rPr>
                <w:rFonts w:ascii="Arial" w:hAnsi="Arial" w:cs="Arial"/>
                <w:sz w:val="20"/>
                <w:szCs w:val="20"/>
              </w:rPr>
              <w:t>kti:</w:t>
            </w:r>
          </w:p>
          <w:p w14:paraId="00F0286C" w14:textId="10CC7C22" w:rsidR="006E0A74" w:rsidRPr="003142C9" w:rsidRDefault="006E0A74" w:rsidP="00F57284">
            <w:pPr>
              <w:pStyle w:val="ListParagraph"/>
              <w:numPr>
                <w:ilvl w:val="2"/>
                <w:numId w:val="9"/>
              </w:numPr>
              <w:tabs>
                <w:tab w:val="clear" w:pos="1429"/>
                <w:tab w:val="num" w:pos="927"/>
              </w:tabs>
              <w:ind w:left="1418" w:right="160" w:hanging="709"/>
              <w:jc w:val="both"/>
              <w:rPr>
                <w:rFonts w:ascii="Arial" w:hAnsi="Arial" w:cs="Arial"/>
                <w:sz w:val="20"/>
                <w:szCs w:val="20"/>
              </w:rPr>
            </w:pPr>
            <w:r w:rsidRPr="003142C9">
              <w:rPr>
                <w:rFonts w:ascii="Arial" w:hAnsi="Arial" w:cs="Arial"/>
                <w:sz w:val="20"/>
                <w:szCs w:val="20"/>
              </w:rPr>
              <w:t xml:space="preserve">Faktinę kiekvienos </w:t>
            </w:r>
            <w:r w:rsidR="00EB6681" w:rsidRPr="003142C9">
              <w:rPr>
                <w:rFonts w:ascii="Arial" w:hAnsi="Arial" w:cs="Arial"/>
                <w:sz w:val="20"/>
                <w:szCs w:val="20"/>
              </w:rPr>
              <w:t xml:space="preserve">VE </w:t>
            </w:r>
            <w:r w:rsidR="007A59CF" w:rsidRPr="003142C9">
              <w:rPr>
                <w:rFonts w:ascii="Arial" w:hAnsi="Arial" w:cs="Arial"/>
                <w:sz w:val="20"/>
                <w:szCs w:val="20"/>
              </w:rPr>
              <w:t>generaciją</w:t>
            </w:r>
            <w:r w:rsidR="004F0D02" w:rsidRPr="003142C9">
              <w:rPr>
                <w:rFonts w:ascii="Arial" w:hAnsi="Arial" w:cs="Arial"/>
                <w:sz w:val="20"/>
                <w:szCs w:val="20"/>
              </w:rPr>
              <w:t xml:space="preserve"> už praėjusią valandą</w:t>
            </w:r>
            <w:r w:rsidR="007A59CF" w:rsidRPr="003142C9">
              <w:rPr>
                <w:rFonts w:ascii="Arial" w:hAnsi="Arial" w:cs="Arial"/>
                <w:sz w:val="20"/>
                <w:szCs w:val="20"/>
              </w:rPr>
              <w:t>;</w:t>
            </w:r>
          </w:p>
          <w:p w14:paraId="22BC3D99" w14:textId="56010AC4" w:rsidR="006E0A74" w:rsidRPr="003142C9" w:rsidRDefault="006E0A74" w:rsidP="00F57284">
            <w:pPr>
              <w:pStyle w:val="ListParagraph"/>
              <w:numPr>
                <w:ilvl w:val="2"/>
                <w:numId w:val="9"/>
              </w:numPr>
              <w:tabs>
                <w:tab w:val="clear" w:pos="1429"/>
                <w:tab w:val="num" w:pos="927"/>
              </w:tabs>
              <w:ind w:left="1418" w:right="160" w:hanging="709"/>
              <w:jc w:val="both"/>
              <w:rPr>
                <w:rFonts w:ascii="Arial" w:hAnsi="Arial" w:cs="Arial"/>
                <w:sz w:val="20"/>
                <w:szCs w:val="20"/>
              </w:rPr>
            </w:pPr>
            <w:r w:rsidRPr="003142C9">
              <w:rPr>
                <w:rFonts w:ascii="Arial" w:hAnsi="Arial" w:cs="Arial"/>
                <w:sz w:val="20"/>
                <w:szCs w:val="20"/>
              </w:rPr>
              <w:t xml:space="preserve">Kiekvienos </w:t>
            </w:r>
            <w:r w:rsidR="00EB6681" w:rsidRPr="003142C9">
              <w:rPr>
                <w:rFonts w:ascii="Arial" w:hAnsi="Arial" w:cs="Arial"/>
                <w:sz w:val="20"/>
                <w:szCs w:val="20"/>
              </w:rPr>
              <w:t>VE</w:t>
            </w:r>
            <w:r w:rsidR="007A59CF" w:rsidRPr="003142C9">
              <w:rPr>
                <w:rFonts w:ascii="Arial" w:hAnsi="Arial" w:cs="Arial"/>
                <w:sz w:val="20"/>
                <w:szCs w:val="20"/>
              </w:rPr>
              <w:t xml:space="preserve"> neprieinamos galios faktą</w:t>
            </w:r>
            <w:r w:rsidR="004F0D02" w:rsidRPr="003142C9">
              <w:rPr>
                <w:rFonts w:ascii="Arial" w:hAnsi="Arial" w:cs="Arial"/>
                <w:sz w:val="20"/>
                <w:szCs w:val="20"/>
              </w:rPr>
              <w:t xml:space="preserve"> už praėjusią valandą</w:t>
            </w:r>
            <w:r w:rsidR="007A59CF" w:rsidRPr="003142C9">
              <w:rPr>
                <w:rFonts w:ascii="Arial" w:hAnsi="Arial" w:cs="Arial"/>
                <w:sz w:val="20"/>
                <w:szCs w:val="20"/>
              </w:rPr>
              <w:t>;</w:t>
            </w:r>
          </w:p>
          <w:p w14:paraId="0106E72F" w14:textId="6C72DF69" w:rsidR="00383CE4" w:rsidRPr="003142C9" w:rsidRDefault="00383CE4" w:rsidP="00F57284">
            <w:pPr>
              <w:pStyle w:val="ListParagraph"/>
              <w:numPr>
                <w:ilvl w:val="2"/>
                <w:numId w:val="9"/>
              </w:numPr>
              <w:tabs>
                <w:tab w:val="clear" w:pos="1429"/>
                <w:tab w:val="num" w:pos="927"/>
              </w:tabs>
              <w:ind w:left="1418" w:right="160" w:hanging="709"/>
              <w:jc w:val="both"/>
              <w:rPr>
                <w:rFonts w:ascii="Arial" w:hAnsi="Arial" w:cs="Arial"/>
                <w:sz w:val="20"/>
                <w:szCs w:val="20"/>
              </w:rPr>
            </w:pPr>
            <w:r w:rsidRPr="003142C9">
              <w:rPr>
                <w:rFonts w:ascii="Arial" w:hAnsi="Arial" w:cs="Arial"/>
                <w:sz w:val="20"/>
                <w:szCs w:val="20"/>
              </w:rPr>
              <w:t>Faktinį kiekvienos VE ribojimą už praėjusią valandą.</w:t>
            </w:r>
          </w:p>
          <w:p w14:paraId="2E0AC0BC" w14:textId="7442520C" w:rsidR="009B6F00" w:rsidRPr="003142C9" w:rsidRDefault="00CB48AF" w:rsidP="00F57284">
            <w:pPr>
              <w:pStyle w:val="ListParagraph"/>
              <w:numPr>
                <w:ilvl w:val="1"/>
                <w:numId w:val="9"/>
              </w:numPr>
              <w:tabs>
                <w:tab w:val="clear" w:pos="644"/>
                <w:tab w:val="num" w:pos="709"/>
              </w:tabs>
              <w:ind w:right="160" w:hanging="644"/>
              <w:jc w:val="both"/>
              <w:rPr>
                <w:rFonts w:ascii="Arial" w:hAnsi="Arial" w:cs="Arial"/>
                <w:sz w:val="20"/>
                <w:szCs w:val="20"/>
              </w:rPr>
            </w:pPr>
            <w:r w:rsidRPr="003142C9">
              <w:rPr>
                <w:rFonts w:ascii="Arial" w:hAnsi="Arial" w:cs="Arial"/>
                <w:sz w:val="20"/>
                <w:szCs w:val="20"/>
              </w:rPr>
              <w:t xml:space="preserve">Perkantysis subjektas </w:t>
            </w:r>
            <w:r w:rsidR="009B6F00" w:rsidRPr="003142C9">
              <w:rPr>
                <w:rFonts w:ascii="Arial" w:hAnsi="Arial" w:cs="Arial"/>
                <w:sz w:val="20"/>
                <w:szCs w:val="20"/>
              </w:rPr>
              <w:t xml:space="preserve">Tiekėjui .xml (ENTSO-E ESS) formatu periodiškai per </w:t>
            </w:r>
            <w:r w:rsidRPr="003142C9">
              <w:rPr>
                <w:rFonts w:ascii="Arial" w:hAnsi="Arial" w:cs="Arial"/>
                <w:sz w:val="20"/>
                <w:szCs w:val="20"/>
              </w:rPr>
              <w:t>Perkančiojo subjekto</w:t>
            </w:r>
            <w:r w:rsidR="009B6F00" w:rsidRPr="003142C9">
              <w:rPr>
                <w:rFonts w:ascii="Arial" w:hAnsi="Arial" w:cs="Arial"/>
                <w:sz w:val="20"/>
                <w:szCs w:val="20"/>
              </w:rPr>
              <w:t xml:space="preserve"> web-service</w:t>
            </w:r>
            <w:r w:rsidR="00383CE4" w:rsidRPr="003142C9">
              <w:rPr>
                <w:rFonts w:ascii="Arial" w:hAnsi="Arial" w:cs="Arial"/>
                <w:sz w:val="20"/>
                <w:szCs w:val="20"/>
              </w:rPr>
              <w:t xml:space="preserve"> iš savo informacinės sistemos Tiekėjui ne vėliau kaip iki kiekvienos valandos 15 minutės turi teikti kiekvienos VE </w:t>
            </w:r>
            <w:r w:rsidR="0097780E" w:rsidRPr="003142C9">
              <w:rPr>
                <w:rFonts w:ascii="Arial" w:hAnsi="Arial" w:cs="Arial"/>
                <w:sz w:val="20"/>
                <w:szCs w:val="20"/>
              </w:rPr>
              <w:t>planuojamą</w:t>
            </w:r>
            <w:r w:rsidR="00706503" w:rsidRPr="003142C9">
              <w:rPr>
                <w:rFonts w:ascii="Arial" w:hAnsi="Arial" w:cs="Arial"/>
                <w:sz w:val="20"/>
                <w:szCs w:val="20"/>
              </w:rPr>
              <w:t xml:space="preserve"> </w:t>
            </w:r>
            <w:r w:rsidR="00383CE4" w:rsidRPr="003142C9">
              <w:rPr>
                <w:rFonts w:ascii="Arial" w:hAnsi="Arial" w:cs="Arial"/>
                <w:sz w:val="20"/>
                <w:szCs w:val="20"/>
              </w:rPr>
              <w:t>prieinamą galią reikalingą Vėjo Paslaugai teikti.</w:t>
            </w:r>
          </w:p>
          <w:p w14:paraId="5C967839" w14:textId="1E785902" w:rsidR="006E0A74" w:rsidRPr="003142C9" w:rsidRDefault="006E0A74" w:rsidP="00F57284">
            <w:pPr>
              <w:pStyle w:val="ListParagraph"/>
              <w:numPr>
                <w:ilvl w:val="1"/>
                <w:numId w:val="9"/>
              </w:numPr>
              <w:tabs>
                <w:tab w:val="clear" w:pos="644"/>
                <w:tab w:val="num" w:pos="993"/>
              </w:tabs>
              <w:ind w:left="709" w:right="160" w:hanging="709"/>
              <w:jc w:val="both"/>
              <w:rPr>
                <w:rFonts w:ascii="Arial" w:hAnsi="Arial" w:cs="Arial"/>
                <w:sz w:val="20"/>
                <w:szCs w:val="20"/>
              </w:rPr>
            </w:pPr>
            <w:r w:rsidRPr="003142C9">
              <w:rPr>
                <w:rFonts w:ascii="Arial" w:hAnsi="Arial" w:cs="Arial"/>
                <w:sz w:val="20"/>
                <w:szCs w:val="20"/>
              </w:rPr>
              <w:t xml:space="preserve">Tiekėjas </w:t>
            </w:r>
            <w:r w:rsidR="00CB48AF" w:rsidRPr="003142C9">
              <w:rPr>
                <w:rFonts w:ascii="Arial" w:hAnsi="Arial" w:cs="Arial"/>
                <w:sz w:val="20"/>
                <w:szCs w:val="20"/>
              </w:rPr>
              <w:t>Perkančiajam subjektui</w:t>
            </w:r>
            <w:r w:rsidR="009F66D0" w:rsidRPr="003142C9">
              <w:rPr>
                <w:rFonts w:ascii="Arial" w:hAnsi="Arial" w:cs="Arial"/>
                <w:sz w:val="20"/>
                <w:szCs w:val="20"/>
              </w:rPr>
              <w:t xml:space="preserve"> </w:t>
            </w:r>
            <w:r w:rsidRPr="003142C9">
              <w:rPr>
                <w:rFonts w:ascii="Arial" w:hAnsi="Arial" w:cs="Arial"/>
                <w:sz w:val="20"/>
                <w:szCs w:val="20"/>
              </w:rPr>
              <w:t xml:space="preserve">.xml (ENTSO-E ESS) formatu </w:t>
            </w:r>
            <w:r w:rsidRPr="003142C9">
              <w:rPr>
                <w:rFonts w:ascii="Arial" w:hAnsi="Arial" w:cs="Arial"/>
                <w:sz w:val="20"/>
                <w:szCs w:val="20"/>
              </w:rPr>
              <w:lastRenderedPageBreak/>
              <w:t xml:space="preserve">periodiškai, per </w:t>
            </w:r>
            <w:r w:rsidR="00CB48AF" w:rsidRPr="003142C9">
              <w:rPr>
                <w:rFonts w:ascii="Arial" w:hAnsi="Arial" w:cs="Arial"/>
                <w:sz w:val="20"/>
                <w:szCs w:val="20"/>
              </w:rPr>
              <w:t xml:space="preserve">Perkančiojo subjekto </w:t>
            </w:r>
            <w:r w:rsidRPr="003142C9">
              <w:rPr>
                <w:rFonts w:ascii="Arial" w:hAnsi="Arial" w:cs="Arial"/>
                <w:sz w:val="20"/>
                <w:szCs w:val="20"/>
              </w:rPr>
              <w:t>web-service, pagal 1 priedo pavyzdį iš savo informacinės sistemos</w:t>
            </w:r>
            <w:r w:rsidR="00F75058" w:rsidRPr="003142C9">
              <w:rPr>
                <w:rFonts w:ascii="Arial" w:hAnsi="Arial" w:cs="Arial"/>
                <w:sz w:val="20"/>
                <w:szCs w:val="20"/>
              </w:rPr>
              <w:t xml:space="preserve"> kiekvieną valandą</w:t>
            </w:r>
            <w:r w:rsidR="0053498A" w:rsidRPr="003142C9">
              <w:rPr>
                <w:rFonts w:ascii="Arial" w:hAnsi="Arial" w:cs="Arial"/>
                <w:sz w:val="20"/>
                <w:szCs w:val="20"/>
              </w:rPr>
              <w:t xml:space="preserve"> iki valandos </w:t>
            </w:r>
            <w:r w:rsidR="003E6B83" w:rsidRPr="003142C9">
              <w:rPr>
                <w:rFonts w:ascii="Arial" w:hAnsi="Arial" w:cs="Arial"/>
                <w:sz w:val="20"/>
                <w:szCs w:val="20"/>
              </w:rPr>
              <w:t>1</w:t>
            </w:r>
            <w:r w:rsidR="006366D2" w:rsidRPr="003142C9">
              <w:rPr>
                <w:rFonts w:ascii="Arial" w:hAnsi="Arial" w:cs="Arial"/>
                <w:sz w:val="20"/>
                <w:szCs w:val="20"/>
              </w:rPr>
              <w:t>6</w:t>
            </w:r>
            <w:r w:rsidR="0053498A" w:rsidRPr="003142C9">
              <w:rPr>
                <w:rFonts w:ascii="Arial" w:hAnsi="Arial" w:cs="Arial"/>
                <w:sz w:val="20"/>
                <w:szCs w:val="20"/>
              </w:rPr>
              <w:t>-os minutės</w:t>
            </w:r>
            <w:r w:rsidRPr="003142C9">
              <w:rPr>
                <w:rFonts w:ascii="Arial" w:hAnsi="Arial" w:cs="Arial"/>
                <w:sz w:val="20"/>
                <w:szCs w:val="20"/>
              </w:rPr>
              <w:t xml:space="preserve"> turi teikti </w:t>
            </w:r>
            <w:bookmarkStart w:id="1" w:name="_Hlk31802560"/>
            <w:r w:rsidR="00622E22" w:rsidRPr="003142C9">
              <w:rPr>
                <w:rFonts w:ascii="Arial" w:hAnsi="Arial" w:cs="Arial"/>
                <w:sz w:val="20"/>
                <w:szCs w:val="20"/>
              </w:rPr>
              <w:t>k</w:t>
            </w:r>
            <w:r w:rsidRPr="003142C9">
              <w:rPr>
                <w:rFonts w:ascii="Arial" w:hAnsi="Arial" w:cs="Arial"/>
                <w:sz w:val="20"/>
                <w:szCs w:val="20"/>
              </w:rPr>
              <w:t xml:space="preserve">iekvienos </w:t>
            </w:r>
            <w:r w:rsidR="00EB6681" w:rsidRPr="003142C9">
              <w:rPr>
                <w:rFonts w:ascii="Arial" w:hAnsi="Arial" w:cs="Arial"/>
                <w:sz w:val="20"/>
                <w:szCs w:val="20"/>
              </w:rPr>
              <w:t>VE</w:t>
            </w:r>
            <w:r w:rsidR="007A59CF" w:rsidRPr="003142C9">
              <w:rPr>
                <w:rFonts w:ascii="Arial" w:hAnsi="Arial" w:cs="Arial"/>
                <w:sz w:val="20"/>
                <w:szCs w:val="20"/>
              </w:rPr>
              <w:t xml:space="preserve"> generacijos prognozę;</w:t>
            </w:r>
          </w:p>
          <w:bookmarkEnd w:id="1"/>
          <w:p w14:paraId="287FEE20" w14:textId="2264A5BF" w:rsidR="003B3803" w:rsidRPr="003142C9" w:rsidRDefault="006E0A74" w:rsidP="00F57284">
            <w:pPr>
              <w:numPr>
                <w:ilvl w:val="1"/>
                <w:numId w:val="9"/>
              </w:numPr>
              <w:tabs>
                <w:tab w:val="clear" w:pos="644"/>
                <w:tab w:val="left" w:pos="360"/>
                <w:tab w:val="num" w:pos="993"/>
              </w:tabs>
              <w:spacing w:after="0" w:line="240" w:lineRule="auto"/>
              <w:ind w:left="709" w:right="160" w:hanging="709"/>
              <w:jc w:val="both"/>
              <w:rPr>
                <w:rFonts w:ascii="Arial" w:hAnsi="Arial" w:cs="Arial"/>
                <w:sz w:val="20"/>
                <w:szCs w:val="20"/>
              </w:rPr>
            </w:pPr>
            <w:r w:rsidRPr="003142C9">
              <w:rPr>
                <w:rFonts w:ascii="Arial" w:hAnsi="Arial" w:cs="Arial"/>
                <w:sz w:val="20"/>
                <w:szCs w:val="20"/>
              </w:rPr>
              <w:t xml:space="preserve">Vėjo Paslaugos Tiekėjas turi užtikrinti nepertraukiamą </w:t>
            </w:r>
            <w:r w:rsidR="00AC0DA6" w:rsidRPr="003142C9">
              <w:rPr>
                <w:rFonts w:ascii="Arial" w:hAnsi="Arial" w:cs="Arial"/>
                <w:sz w:val="20"/>
                <w:szCs w:val="20"/>
              </w:rPr>
              <w:t>V</w:t>
            </w:r>
            <w:r w:rsidR="00937171" w:rsidRPr="003142C9">
              <w:rPr>
                <w:rFonts w:ascii="Arial" w:hAnsi="Arial" w:cs="Arial"/>
                <w:sz w:val="20"/>
                <w:szCs w:val="20"/>
              </w:rPr>
              <w:t>ėjo P</w:t>
            </w:r>
            <w:r w:rsidRPr="003142C9">
              <w:rPr>
                <w:rFonts w:ascii="Arial" w:hAnsi="Arial" w:cs="Arial"/>
                <w:sz w:val="20"/>
                <w:szCs w:val="20"/>
              </w:rPr>
              <w:t>aslaugos t</w:t>
            </w:r>
            <w:r w:rsidR="00AC0DA6" w:rsidRPr="003142C9">
              <w:rPr>
                <w:rFonts w:ascii="Arial" w:hAnsi="Arial" w:cs="Arial"/>
                <w:sz w:val="20"/>
                <w:szCs w:val="20"/>
              </w:rPr>
              <w:t>ei</w:t>
            </w:r>
            <w:r w:rsidRPr="003142C9">
              <w:rPr>
                <w:rFonts w:ascii="Arial" w:hAnsi="Arial" w:cs="Arial"/>
                <w:sz w:val="20"/>
                <w:szCs w:val="20"/>
              </w:rPr>
              <w:t>kimą bei operatyvų gedimų šalinimą. Paslauga turi būti prieinama ne mažiau kaip 9</w:t>
            </w:r>
            <w:r w:rsidR="008D2355" w:rsidRPr="003142C9">
              <w:rPr>
                <w:rFonts w:ascii="Arial" w:hAnsi="Arial" w:cs="Arial"/>
                <w:sz w:val="20"/>
                <w:szCs w:val="20"/>
              </w:rPr>
              <w:t>8</w:t>
            </w:r>
            <w:r w:rsidRPr="003142C9">
              <w:rPr>
                <w:rFonts w:ascii="Arial" w:hAnsi="Arial" w:cs="Arial"/>
                <w:sz w:val="20"/>
                <w:szCs w:val="20"/>
              </w:rPr>
              <w:t>% laiko per kiekvieną kalendorinį mėnesį.</w:t>
            </w:r>
          </w:p>
        </w:tc>
        <w:tc>
          <w:tcPr>
            <w:tcW w:w="2535" w:type="pct"/>
          </w:tcPr>
          <w:p w14:paraId="7D30E7C7" w14:textId="77777777" w:rsidR="006E0A74" w:rsidRPr="003142C9" w:rsidRDefault="00632470" w:rsidP="003142C9">
            <w:pPr>
              <w:pStyle w:val="ListParagraph"/>
              <w:numPr>
                <w:ilvl w:val="0"/>
                <w:numId w:val="10"/>
              </w:numPr>
              <w:tabs>
                <w:tab w:val="clear" w:pos="360"/>
                <w:tab w:val="num" w:pos="1044"/>
              </w:tabs>
              <w:ind w:left="902" w:hanging="567"/>
              <w:jc w:val="both"/>
              <w:rPr>
                <w:rFonts w:ascii="Arial" w:hAnsi="Arial" w:cs="Arial"/>
                <w:b/>
                <w:bCs/>
                <w:sz w:val="20"/>
                <w:szCs w:val="20"/>
                <w:lang w:val="en-US"/>
              </w:rPr>
            </w:pPr>
            <w:r w:rsidRPr="003142C9">
              <w:rPr>
                <w:rFonts w:ascii="Arial" w:hAnsi="Arial" w:cs="Arial"/>
                <w:b/>
                <w:bCs/>
                <w:sz w:val="20"/>
                <w:szCs w:val="20"/>
                <w:lang w:val="en-US"/>
              </w:rPr>
              <w:lastRenderedPageBreak/>
              <w:t>Wind Service provision requirements:</w:t>
            </w:r>
          </w:p>
          <w:p w14:paraId="0868DF48" w14:textId="4386E103" w:rsidR="006E0B6A" w:rsidRPr="003142C9" w:rsidRDefault="006E0B6A" w:rsidP="003142C9">
            <w:pPr>
              <w:pStyle w:val="ListParagraph"/>
              <w:numPr>
                <w:ilvl w:val="1"/>
                <w:numId w:val="10"/>
              </w:numPr>
              <w:tabs>
                <w:tab w:val="clear" w:pos="644"/>
                <w:tab w:val="num" w:pos="1044"/>
              </w:tabs>
              <w:ind w:left="902" w:hanging="567"/>
              <w:rPr>
                <w:rFonts w:ascii="Arial" w:hAnsi="Arial" w:cs="Arial"/>
                <w:sz w:val="20"/>
                <w:szCs w:val="20"/>
                <w:lang w:val="en-US"/>
              </w:rPr>
            </w:pPr>
            <w:r w:rsidRPr="003142C9">
              <w:rPr>
                <w:rFonts w:ascii="Arial" w:hAnsi="Arial" w:cs="Arial"/>
                <w:sz w:val="20"/>
                <w:szCs w:val="20"/>
                <w:lang w:val="en-US"/>
              </w:rPr>
              <w:t>Wind Service shall be provided</w:t>
            </w:r>
            <w:r w:rsidRPr="003142C9">
              <w:rPr>
                <w:rFonts w:ascii="Arial" w:hAnsi="Arial" w:cs="Arial"/>
                <w:sz w:val="20"/>
                <w:szCs w:val="20"/>
              </w:rPr>
              <w:t xml:space="preserve"> </w:t>
            </w:r>
            <w:r w:rsidRPr="003142C9">
              <w:rPr>
                <w:rFonts w:ascii="Arial" w:hAnsi="Arial" w:cs="Arial"/>
                <w:sz w:val="20"/>
                <w:szCs w:val="20"/>
                <w:lang w:val="en-US"/>
              </w:rPr>
              <w:t>for a period of</w:t>
            </w:r>
            <w:r w:rsidR="000D7FD4" w:rsidRPr="003142C9">
              <w:rPr>
                <w:rFonts w:ascii="Arial" w:hAnsi="Arial" w:cs="Arial"/>
                <w:sz w:val="20"/>
                <w:szCs w:val="20"/>
                <w:lang w:val="en-US"/>
              </w:rPr>
              <w:t xml:space="preserve"> at least</w:t>
            </w:r>
            <w:r w:rsidRPr="003142C9">
              <w:rPr>
                <w:rFonts w:ascii="Arial" w:hAnsi="Arial" w:cs="Arial"/>
                <w:sz w:val="20"/>
                <w:szCs w:val="20"/>
                <w:lang w:val="en-US"/>
              </w:rPr>
              <w:t xml:space="preserve"> 35 months</w:t>
            </w:r>
            <w:r w:rsidR="00C7264F">
              <w:rPr>
                <w:rFonts w:ascii="Arial" w:hAnsi="Arial" w:cs="Arial"/>
                <w:sz w:val="20"/>
                <w:szCs w:val="20"/>
                <w:lang w:val="en-US"/>
              </w:rPr>
              <w:t xml:space="preserve"> </w:t>
            </w:r>
            <w:r w:rsidR="00C7264F" w:rsidRPr="00C7264F">
              <w:rPr>
                <w:rFonts w:ascii="Arial" w:hAnsi="Arial" w:cs="Arial"/>
                <w:sz w:val="20"/>
                <w:szCs w:val="20"/>
              </w:rPr>
              <w:t>(with the possibility to extend the term of services (12+12 months))</w:t>
            </w:r>
            <w:r w:rsidRPr="003142C9">
              <w:rPr>
                <w:rFonts w:ascii="Arial" w:hAnsi="Arial" w:cs="Arial"/>
                <w:sz w:val="20"/>
                <w:szCs w:val="20"/>
                <w:lang w:val="en-US"/>
              </w:rPr>
              <w:t xml:space="preserve"> after stage 1 completion to all WPP, which have or will be having Wind Service Installation completed (according to paragraph 3.2), forecast shall be provided for every WPP separately, total sum of all WPP forecast</w:t>
            </w:r>
            <w:r w:rsidR="00F90745" w:rsidRPr="003142C9">
              <w:rPr>
                <w:rFonts w:ascii="Arial" w:hAnsi="Arial" w:cs="Arial"/>
                <w:sz w:val="20"/>
                <w:szCs w:val="20"/>
                <w:lang w:val="en-US"/>
              </w:rPr>
              <w:t>, total sum of all Trans</w:t>
            </w:r>
            <w:r w:rsidR="00F12F60" w:rsidRPr="003142C9">
              <w:rPr>
                <w:rFonts w:ascii="Arial" w:hAnsi="Arial" w:cs="Arial"/>
                <w:sz w:val="20"/>
                <w:szCs w:val="20"/>
                <w:lang w:val="en-US"/>
              </w:rPr>
              <w:t>miss</w:t>
            </w:r>
            <w:r w:rsidR="00F90745" w:rsidRPr="003142C9">
              <w:rPr>
                <w:rFonts w:ascii="Arial" w:hAnsi="Arial" w:cs="Arial"/>
                <w:sz w:val="20"/>
                <w:szCs w:val="20"/>
                <w:lang w:val="en-US"/>
              </w:rPr>
              <w:t>ion grid WPP forecast</w:t>
            </w:r>
            <w:r w:rsidRPr="003142C9">
              <w:rPr>
                <w:rFonts w:ascii="Arial" w:hAnsi="Arial" w:cs="Arial"/>
                <w:sz w:val="20"/>
                <w:szCs w:val="20"/>
                <w:lang w:val="en-US"/>
              </w:rPr>
              <w:t xml:space="preserve"> and DSO WPP forecast shall be calculated as well.</w:t>
            </w:r>
          </w:p>
          <w:p w14:paraId="3A4A8F65" w14:textId="77777777" w:rsidR="006E0B6A" w:rsidRPr="003142C9" w:rsidRDefault="006E0B6A" w:rsidP="003142C9">
            <w:pPr>
              <w:pStyle w:val="ListParagraph"/>
              <w:numPr>
                <w:ilvl w:val="1"/>
                <w:numId w:val="10"/>
              </w:numPr>
              <w:tabs>
                <w:tab w:val="clear" w:pos="644"/>
                <w:tab w:val="num" w:pos="1044"/>
              </w:tabs>
              <w:ind w:left="902" w:hanging="567"/>
              <w:rPr>
                <w:rFonts w:ascii="Arial" w:hAnsi="Arial" w:cs="Arial"/>
                <w:sz w:val="20"/>
                <w:szCs w:val="20"/>
                <w:lang w:val="en-US"/>
              </w:rPr>
            </w:pPr>
            <w:r w:rsidRPr="003142C9">
              <w:rPr>
                <w:rFonts w:ascii="Arial" w:hAnsi="Arial" w:cs="Arial"/>
                <w:sz w:val="20"/>
                <w:szCs w:val="20"/>
                <w:lang w:val="en-US"/>
              </w:rPr>
              <w:t xml:space="preserve"> Not less than 3 (three) generation prediction models shall be used while providing the Wind Service.</w:t>
            </w:r>
          </w:p>
          <w:p w14:paraId="596BDF0C" w14:textId="77777777" w:rsidR="006E0B6A" w:rsidRPr="003142C9" w:rsidRDefault="006E0B6A"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 xml:space="preserve"> Not less than 3 (three) numerical weather prediction models shall be used while providing the Wind Service.</w:t>
            </w:r>
          </w:p>
          <w:p w14:paraId="1A58A288" w14:textId="77777777" w:rsidR="006E0B6A" w:rsidRPr="003142C9" w:rsidRDefault="006E0B6A"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The meteorological forecast, which is used to provide the Wind Service, shall be updated not less than 4 times in 24 hours day.</w:t>
            </w:r>
          </w:p>
          <w:p w14:paraId="556006B5" w14:textId="77777777" w:rsidR="006E0B6A" w:rsidRPr="003142C9" w:rsidRDefault="006E0B6A"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WPP power generation forecast for the current hour shall be automatically updated automatically and periodically sent in required resolutions (according to paragraph 3.1).</w:t>
            </w:r>
          </w:p>
          <w:p w14:paraId="09C2963A" w14:textId="3BD8EA47" w:rsidR="004451E3" w:rsidRPr="003142C9" w:rsidRDefault="004451E3"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 xml:space="preserve"> Actual measurements data of wind power generation</w:t>
            </w:r>
            <w:r w:rsidR="00242D5C" w:rsidRPr="003142C9">
              <w:rPr>
                <w:rFonts w:ascii="Arial" w:hAnsi="Arial" w:cs="Arial"/>
                <w:sz w:val="20"/>
                <w:szCs w:val="20"/>
                <w:lang w:val="en-US"/>
              </w:rPr>
              <w:t>,</w:t>
            </w:r>
            <w:r w:rsidRPr="003142C9">
              <w:rPr>
                <w:rFonts w:ascii="Arial" w:hAnsi="Arial" w:cs="Arial"/>
                <w:sz w:val="20"/>
                <w:szCs w:val="20"/>
                <w:lang w:val="en-US"/>
              </w:rPr>
              <w:t xml:space="preserve"> actual availability data of wind turbines</w:t>
            </w:r>
            <w:r w:rsidR="00242D5C" w:rsidRPr="003142C9">
              <w:rPr>
                <w:rFonts w:ascii="Arial" w:hAnsi="Arial" w:cs="Arial"/>
                <w:sz w:val="20"/>
                <w:szCs w:val="20"/>
                <w:lang w:val="en-US"/>
              </w:rPr>
              <w:t xml:space="preserve"> and actual measurement data (hourly) provided every month for total </w:t>
            </w:r>
            <w:r w:rsidR="003D7C53" w:rsidRPr="003142C9">
              <w:rPr>
                <w:rFonts w:ascii="Arial" w:hAnsi="Arial" w:cs="Arial"/>
                <w:sz w:val="20"/>
                <w:szCs w:val="20"/>
                <w:lang w:val="en-US"/>
              </w:rPr>
              <w:t>wind</w:t>
            </w:r>
            <w:r w:rsidR="00242D5C" w:rsidRPr="003142C9">
              <w:rPr>
                <w:rFonts w:ascii="Arial" w:hAnsi="Arial" w:cs="Arial"/>
                <w:sz w:val="20"/>
                <w:szCs w:val="20"/>
                <w:lang w:val="en-US"/>
              </w:rPr>
              <w:t xml:space="preserve"> generation</w:t>
            </w:r>
            <w:r w:rsidRPr="003142C9">
              <w:rPr>
                <w:rFonts w:ascii="Arial" w:hAnsi="Arial" w:cs="Arial"/>
                <w:sz w:val="20"/>
                <w:szCs w:val="20"/>
                <w:lang w:val="en-US"/>
              </w:rPr>
              <w:t xml:space="preserve"> shall be used to provide the Wind Service and calibrate the data.</w:t>
            </w:r>
          </w:p>
          <w:p w14:paraId="6F20AC9B" w14:textId="4C484965" w:rsidR="004451E3" w:rsidRPr="003142C9" w:rsidRDefault="004451E3"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 xml:space="preserve"> Outage plans of </w:t>
            </w:r>
            <w:r w:rsidR="00EB6681" w:rsidRPr="003142C9">
              <w:rPr>
                <w:rFonts w:ascii="Arial" w:hAnsi="Arial" w:cs="Arial"/>
                <w:sz w:val="20"/>
                <w:szCs w:val="20"/>
                <w:lang w:val="en-US"/>
              </w:rPr>
              <w:t>WPP</w:t>
            </w:r>
            <w:r w:rsidRPr="003142C9">
              <w:rPr>
                <w:rFonts w:ascii="Arial" w:hAnsi="Arial" w:cs="Arial"/>
                <w:sz w:val="20"/>
                <w:szCs w:val="20"/>
                <w:lang w:val="en-US"/>
              </w:rPr>
              <w:t xml:space="preserve"> shall be evaluated while providing the Wind Service.</w:t>
            </w:r>
          </w:p>
          <w:p w14:paraId="7580F708" w14:textId="28425607" w:rsidR="00262485" w:rsidRPr="003142C9" w:rsidRDefault="009A5A22" w:rsidP="003142C9">
            <w:pPr>
              <w:pStyle w:val="ListParagraph"/>
              <w:numPr>
                <w:ilvl w:val="1"/>
                <w:numId w:val="10"/>
              </w:numPr>
              <w:tabs>
                <w:tab w:val="clear" w:pos="644"/>
              </w:tabs>
              <w:ind w:left="902" w:hanging="567"/>
              <w:jc w:val="both"/>
              <w:rPr>
                <w:rFonts w:ascii="Arial" w:hAnsi="Arial" w:cs="Arial"/>
                <w:sz w:val="20"/>
                <w:szCs w:val="20"/>
                <w:lang w:val="en-US"/>
              </w:rPr>
            </w:pPr>
            <w:r w:rsidRPr="003142C9">
              <w:rPr>
                <w:rFonts w:ascii="Arial" w:hAnsi="Arial" w:cs="Arial"/>
                <w:sz w:val="20"/>
                <w:szCs w:val="20"/>
                <w:lang w:val="en-US"/>
              </w:rPr>
              <w:t xml:space="preserve">Service </w:t>
            </w:r>
            <w:r w:rsidR="005C5135" w:rsidRPr="003142C9">
              <w:rPr>
                <w:rFonts w:ascii="Arial" w:hAnsi="Arial" w:cs="Arial"/>
                <w:sz w:val="20"/>
                <w:szCs w:val="20"/>
                <w:lang w:val="en-US"/>
              </w:rPr>
              <w:t>Supplier</w:t>
            </w:r>
            <w:r w:rsidRPr="003142C9">
              <w:rPr>
                <w:rFonts w:ascii="Arial" w:hAnsi="Arial" w:cs="Arial"/>
                <w:sz w:val="20"/>
                <w:szCs w:val="20"/>
                <w:lang w:val="en-US"/>
              </w:rPr>
              <w:t xml:space="preserve"> shall </w:t>
            </w:r>
            <w:r w:rsidR="00FE1C3D" w:rsidRPr="003142C9">
              <w:rPr>
                <w:rFonts w:ascii="Arial" w:hAnsi="Arial" w:cs="Arial"/>
                <w:sz w:val="20"/>
                <w:szCs w:val="20"/>
                <w:lang w:val="en-US"/>
              </w:rPr>
              <w:t>provide data</w:t>
            </w:r>
            <w:r w:rsidR="00890EC7" w:rsidRPr="003142C9">
              <w:rPr>
                <w:rFonts w:ascii="Arial" w:hAnsi="Arial" w:cs="Arial"/>
                <w:sz w:val="20"/>
                <w:szCs w:val="20"/>
                <w:lang w:val="en-US"/>
              </w:rPr>
              <w:t xml:space="preserve"> of wind power generation</w:t>
            </w:r>
            <w:r w:rsidR="00FE1C3D" w:rsidRPr="003142C9">
              <w:rPr>
                <w:rFonts w:ascii="Arial" w:hAnsi="Arial" w:cs="Arial"/>
                <w:sz w:val="20"/>
                <w:szCs w:val="20"/>
                <w:lang w:val="en-US"/>
              </w:rPr>
              <w:t xml:space="preserve"> </w:t>
            </w:r>
            <w:r w:rsidR="00235C0A" w:rsidRPr="003142C9">
              <w:rPr>
                <w:rFonts w:ascii="Arial" w:hAnsi="Arial" w:cs="Arial"/>
                <w:sz w:val="20"/>
                <w:szCs w:val="20"/>
                <w:lang w:val="en-US"/>
              </w:rPr>
              <w:t>representing high-low values of</w:t>
            </w:r>
            <w:r w:rsidR="00C23C10" w:rsidRPr="003142C9">
              <w:rPr>
                <w:rFonts w:ascii="Arial" w:hAnsi="Arial" w:cs="Arial"/>
                <w:sz w:val="20"/>
                <w:szCs w:val="20"/>
                <w:lang w:val="en-US"/>
              </w:rPr>
              <w:t xml:space="preserve"> the</w:t>
            </w:r>
            <w:r w:rsidR="00235C0A" w:rsidRPr="003142C9">
              <w:rPr>
                <w:rFonts w:ascii="Arial" w:hAnsi="Arial" w:cs="Arial"/>
                <w:sz w:val="20"/>
                <w:szCs w:val="20"/>
                <w:lang w:val="en-US"/>
              </w:rPr>
              <w:t xml:space="preserve"> uncertainty</w:t>
            </w:r>
            <w:r w:rsidR="001851DB" w:rsidRPr="003142C9">
              <w:rPr>
                <w:rFonts w:ascii="Arial" w:hAnsi="Arial" w:cs="Arial"/>
                <w:sz w:val="20"/>
                <w:szCs w:val="20"/>
                <w:lang w:val="en-US"/>
              </w:rPr>
              <w:t xml:space="preserve"> of </w:t>
            </w:r>
            <w:r w:rsidR="00A42A53" w:rsidRPr="003142C9">
              <w:rPr>
                <w:rFonts w:ascii="Arial" w:hAnsi="Arial" w:cs="Arial"/>
                <w:sz w:val="20"/>
                <w:szCs w:val="20"/>
                <w:lang w:val="en-US"/>
              </w:rPr>
              <w:t>the forecast</w:t>
            </w:r>
            <w:r w:rsidR="00235C0A" w:rsidRPr="003142C9">
              <w:rPr>
                <w:rFonts w:ascii="Arial" w:hAnsi="Arial" w:cs="Arial"/>
                <w:sz w:val="20"/>
                <w:szCs w:val="20"/>
                <w:lang w:val="en-US"/>
              </w:rPr>
              <w:t xml:space="preserve"> </w:t>
            </w:r>
            <w:r w:rsidR="008E6D09" w:rsidRPr="003142C9">
              <w:rPr>
                <w:rFonts w:ascii="Arial" w:hAnsi="Arial" w:cs="Arial"/>
                <w:sz w:val="20"/>
                <w:szCs w:val="20"/>
                <w:lang w:val="en-US"/>
              </w:rPr>
              <w:t xml:space="preserve">represented via percentile range. </w:t>
            </w:r>
            <w:r w:rsidR="00E677DA" w:rsidRPr="003142C9">
              <w:rPr>
                <w:rFonts w:ascii="Arial" w:hAnsi="Arial" w:cs="Arial"/>
                <w:sz w:val="20"/>
                <w:szCs w:val="20"/>
                <w:lang w:val="en-US"/>
              </w:rPr>
              <w:t>Percentile range</w:t>
            </w:r>
            <w:r w:rsidR="004E59C5" w:rsidRPr="003142C9">
              <w:rPr>
                <w:rFonts w:ascii="Arial" w:hAnsi="Arial" w:cs="Arial"/>
                <w:sz w:val="20"/>
                <w:szCs w:val="20"/>
                <w:lang w:val="en-US"/>
              </w:rPr>
              <w:t xml:space="preserve"> shall be defined as a pair ranging from 0</w:t>
            </w:r>
            <w:r w:rsidR="004E59C5" w:rsidRPr="003142C9">
              <w:rPr>
                <w:rFonts w:ascii="Arial" w:hAnsi="Arial" w:cs="Arial"/>
                <w:sz w:val="20"/>
                <w:szCs w:val="20"/>
                <w:vertAlign w:val="superscript"/>
                <w:lang w:val="en-US"/>
              </w:rPr>
              <w:t>th</w:t>
            </w:r>
            <w:r w:rsidR="004E59C5" w:rsidRPr="003142C9">
              <w:rPr>
                <w:rFonts w:ascii="Arial" w:hAnsi="Arial" w:cs="Arial"/>
                <w:sz w:val="20"/>
                <w:szCs w:val="20"/>
                <w:lang w:val="en-US"/>
              </w:rPr>
              <w:t xml:space="preserve"> percentile/100</w:t>
            </w:r>
            <w:r w:rsidR="004E59C5" w:rsidRPr="003142C9">
              <w:rPr>
                <w:rFonts w:ascii="Arial" w:hAnsi="Arial" w:cs="Arial"/>
                <w:sz w:val="20"/>
                <w:szCs w:val="20"/>
                <w:vertAlign w:val="superscript"/>
                <w:lang w:val="en-US"/>
              </w:rPr>
              <w:t>th</w:t>
            </w:r>
            <w:r w:rsidR="004E59C5" w:rsidRPr="003142C9">
              <w:rPr>
                <w:rFonts w:ascii="Arial" w:hAnsi="Arial" w:cs="Arial"/>
                <w:sz w:val="20"/>
                <w:szCs w:val="20"/>
                <w:lang w:val="en-US"/>
              </w:rPr>
              <w:t xml:space="preserve"> percentile </w:t>
            </w:r>
            <w:r w:rsidR="002241CE" w:rsidRPr="003142C9">
              <w:rPr>
                <w:rFonts w:ascii="Arial" w:hAnsi="Arial" w:cs="Arial"/>
                <w:sz w:val="20"/>
                <w:szCs w:val="20"/>
                <w:lang w:val="en-US"/>
              </w:rPr>
              <w:t>to 50</w:t>
            </w:r>
            <w:r w:rsidR="002241CE" w:rsidRPr="003142C9">
              <w:rPr>
                <w:rFonts w:ascii="Arial" w:hAnsi="Arial" w:cs="Arial"/>
                <w:sz w:val="20"/>
                <w:szCs w:val="20"/>
                <w:vertAlign w:val="superscript"/>
                <w:lang w:val="en-US"/>
              </w:rPr>
              <w:t>th</w:t>
            </w:r>
            <w:r w:rsidR="002241CE" w:rsidRPr="003142C9">
              <w:rPr>
                <w:rFonts w:ascii="Arial" w:hAnsi="Arial" w:cs="Arial"/>
                <w:sz w:val="20"/>
                <w:szCs w:val="20"/>
                <w:lang w:val="en-US"/>
              </w:rPr>
              <w:t xml:space="preserve"> percentile with steps of 5 percentile.</w:t>
            </w:r>
          </w:p>
          <w:p w14:paraId="28F083B3" w14:textId="5777F2EC" w:rsidR="004451E3" w:rsidRPr="003142C9" w:rsidRDefault="004451E3" w:rsidP="003142C9">
            <w:pPr>
              <w:pStyle w:val="ListParagraph"/>
              <w:numPr>
                <w:ilvl w:val="1"/>
                <w:numId w:val="10"/>
              </w:numPr>
              <w:tabs>
                <w:tab w:val="clear" w:pos="644"/>
              </w:tabs>
              <w:ind w:left="902" w:hanging="567"/>
              <w:jc w:val="both"/>
              <w:rPr>
                <w:rFonts w:ascii="Arial" w:hAnsi="Arial" w:cs="Arial"/>
                <w:sz w:val="20"/>
                <w:szCs w:val="20"/>
                <w:lang w:val="en-US"/>
              </w:rPr>
            </w:pPr>
            <w:r w:rsidRPr="003142C9">
              <w:rPr>
                <w:rFonts w:ascii="Arial" w:hAnsi="Arial" w:cs="Arial"/>
                <w:sz w:val="20"/>
                <w:szCs w:val="20"/>
                <w:lang w:val="en-US"/>
              </w:rPr>
              <w:lastRenderedPageBreak/>
              <w:t>Wind power generation forecast shall be not shorter than 72 hours ahead.</w:t>
            </w:r>
          </w:p>
          <w:p w14:paraId="3629F1B1" w14:textId="1016DC5E" w:rsidR="004F0E3F" w:rsidRPr="003142C9" w:rsidRDefault="004F0E3F" w:rsidP="003142C9">
            <w:pPr>
              <w:pStyle w:val="ListParagraph"/>
              <w:numPr>
                <w:ilvl w:val="1"/>
                <w:numId w:val="10"/>
              </w:numPr>
              <w:tabs>
                <w:tab w:val="clear" w:pos="644"/>
              </w:tabs>
              <w:ind w:left="902" w:hanging="567"/>
              <w:jc w:val="both"/>
              <w:rPr>
                <w:rFonts w:ascii="Arial" w:hAnsi="Arial" w:cs="Arial"/>
                <w:sz w:val="20"/>
                <w:szCs w:val="20"/>
                <w:lang w:val="en-US"/>
              </w:rPr>
            </w:pPr>
            <w:r w:rsidRPr="003142C9">
              <w:rPr>
                <w:rFonts w:ascii="Arial" w:hAnsi="Arial" w:cs="Arial"/>
                <w:sz w:val="20"/>
                <w:szCs w:val="20"/>
                <w:lang w:val="en-US"/>
              </w:rPr>
              <w:t xml:space="preserve">There shall be a possibility to receive Wind power generation forecast </w:t>
            </w:r>
            <w:r w:rsidR="001206DC" w:rsidRPr="003142C9">
              <w:rPr>
                <w:rFonts w:ascii="Arial" w:hAnsi="Arial" w:cs="Arial"/>
                <w:sz w:val="20"/>
                <w:szCs w:val="20"/>
                <w:lang w:val="en-US"/>
              </w:rPr>
              <w:t xml:space="preserve">no shorter than 1 year ahead upon request. </w:t>
            </w:r>
          </w:p>
          <w:p w14:paraId="5031EB53" w14:textId="15655096" w:rsidR="0056279F" w:rsidRPr="003142C9" w:rsidRDefault="0056279F" w:rsidP="003142C9">
            <w:pPr>
              <w:pStyle w:val="ListParagraph"/>
              <w:numPr>
                <w:ilvl w:val="1"/>
                <w:numId w:val="10"/>
              </w:numPr>
              <w:tabs>
                <w:tab w:val="clear" w:pos="644"/>
              </w:tabs>
              <w:ind w:left="902" w:hanging="567"/>
              <w:jc w:val="both"/>
              <w:rPr>
                <w:rFonts w:ascii="Arial" w:hAnsi="Arial" w:cs="Arial"/>
                <w:sz w:val="20"/>
                <w:szCs w:val="20"/>
                <w:lang w:val="en-US"/>
              </w:rPr>
            </w:pPr>
            <w:r w:rsidRPr="003142C9">
              <w:rPr>
                <w:rFonts w:ascii="Arial" w:hAnsi="Arial" w:cs="Arial"/>
                <w:sz w:val="20"/>
                <w:szCs w:val="20"/>
                <w:lang w:val="en-US"/>
              </w:rPr>
              <w:t>Wind Service shall include forecasting of icing of wind turbines</w:t>
            </w:r>
            <w:r w:rsidR="00DC7172" w:rsidRPr="003142C9">
              <w:rPr>
                <w:rFonts w:ascii="Arial" w:hAnsi="Arial" w:cs="Arial"/>
                <w:sz w:val="20"/>
                <w:szCs w:val="20"/>
                <w:lang w:val="en-US"/>
              </w:rPr>
              <w:t xml:space="preserve">, </w:t>
            </w:r>
            <w:r w:rsidRPr="003142C9">
              <w:rPr>
                <w:rFonts w:ascii="Arial" w:hAnsi="Arial" w:cs="Arial"/>
                <w:sz w:val="20"/>
                <w:szCs w:val="20"/>
                <w:lang w:val="en-US"/>
              </w:rPr>
              <w:t>disconnection due to high wind speed</w:t>
            </w:r>
            <w:r w:rsidR="00DC7172" w:rsidRPr="003142C9">
              <w:rPr>
                <w:rFonts w:ascii="Arial" w:hAnsi="Arial" w:cs="Arial"/>
                <w:sz w:val="20"/>
                <w:szCs w:val="20"/>
                <w:lang w:val="en-US"/>
              </w:rPr>
              <w:t xml:space="preserve">, </w:t>
            </w:r>
            <w:r w:rsidR="008E1D3B" w:rsidRPr="003142C9">
              <w:rPr>
                <w:rFonts w:ascii="Arial" w:hAnsi="Arial" w:cs="Arial"/>
                <w:sz w:val="20"/>
                <w:szCs w:val="20"/>
                <w:lang w:val="en-US"/>
              </w:rPr>
              <w:t>self-curtailment due to low Day Ahead prices</w:t>
            </w:r>
            <w:r w:rsidRPr="003142C9">
              <w:rPr>
                <w:rFonts w:ascii="Arial" w:hAnsi="Arial" w:cs="Arial"/>
                <w:sz w:val="20"/>
                <w:szCs w:val="20"/>
                <w:lang w:val="en-US"/>
              </w:rPr>
              <w:t>.</w:t>
            </w:r>
          </w:p>
          <w:p w14:paraId="1DF956ED" w14:textId="21FB0878" w:rsidR="004451E3" w:rsidRPr="003142C9" w:rsidRDefault="00203C6C" w:rsidP="003142C9">
            <w:pPr>
              <w:pStyle w:val="ListParagraph"/>
              <w:numPr>
                <w:ilvl w:val="1"/>
                <w:numId w:val="10"/>
              </w:numPr>
              <w:tabs>
                <w:tab w:val="clear" w:pos="644"/>
              </w:tabs>
              <w:ind w:left="902" w:hanging="567"/>
              <w:jc w:val="both"/>
              <w:rPr>
                <w:rFonts w:ascii="Arial" w:hAnsi="Arial" w:cs="Arial"/>
                <w:sz w:val="20"/>
                <w:szCs w:val="20"/>
                <w:lang w:val="en-US"/>
              </w:rPr>
            </w:pPr>
            <w:r w:rsidRPr="003142C9">
              <w:rPr>
                <w:rFonts w:ascii="Arial" w:hAnsi="Arial" w:cs="Arial"/>
                <w:sz w:val="20"/>
                <w:szCs w:val="20"/>
                <w:lang w:val="en-US"/>
              </w:rPr>
              <w:t>Graphic user interface (</w:t>
            </w:r>
            <w:r w:rsidR="005A1F9A" w:rsidRPr="003142C9">
              <w:rPr>
                <w:rFonts w:ascii="Arial" w:hAnsi="Arial" w:cs="Arial"/>
                <w:sz w:val="20"/>
                <w:szCs w:val="20"/>
                <w:lang w:val="en-US"/>
              </w:rPr>
              <w:t>hereinafter -</w:t>
            </w:r>
            <w:r w:rsidRPr="003142C9">
              <w:rPr>
                <w:rFonts w:ascii="Arial" w:hAnsi="Arial" w:cs="Arial"/>
                <w:sz w:val="20"/>
                <w:szCs w:val="20"/>
                <w:lang w:val="en-US"/>
              </w:rPr>
              <w:t>GUI) with the following features shall be included to the Wind Service:</w:t>
            </w:r>
          </w:p>
          <w:p w14:paraId="2574B03A" w14:textId="77777777" w:rsidR="00D900B6" w:rsidRP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GUI shall represent series of following data:</w:t>
            </w:r>
          </w:p>
          <w:p w14:paraId="6FFE0A4D" w14:textId="77777777" w:rsidR="003142C9" w:rsidRDefault="00D900B6" w:rsidP="003142C9">
            <w:pPr>
              <w:pStyle w:val="ListParagraph"/>
              <w:numPr>
                <w:ilvl w:val="2"/>
                <w:numId w:val="10"/>
              </w:numPr>
              <w:tabs>
                <w:tab w:val="clear" w:pos="1429"/>
                <w:tab w:val="num" w:pos="1611"/>
              </w:tabs>
              <w:ind w:left="1611" w:hanging="709"/>
              <w:jc w:val="both"/>
              <w:rPr>
                <w:rFonts w:ascii="Arial" w:hAnsi="Arial" w:cs="Arial"/>
                <w:sz w:val="20"/>
                <w:szCs w:val="20"/>
                <w:lang w:val="en-US"/>
              </w:rPr>
            </w:pPr>
            <w:r w:rsidRPr="003142C9">
              <w:rPr>
                <w:rFonts w:ascii="Arial" w:hAnsi="Arial" w:cs="Arial"/>
                <w:sz w:val="20"/>
                <w:szCs w:val="20"/>
                <w:lang w:val="en-US"/>
              </w:rPr>
              <w:t>Wind power generation forecast based on each meteorological model and combined final wind power generation forecast;</w:t>
            </w:r>
          </w:p>
          <w:p w14:paraId="61151F9F" w14:textId="77777777" w:rsid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Wind speed forecast;</w:t>
            </w:r>
          </w:p>
          <w:p w14:paraId="3B920473" w14:textId="77777777" w:rsid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Temperature forecast;</w:t>
            </w:r>
          </w:p>
          <w:p w14:paraId="2B3F3551" w14:textId="77777777" w:rsid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Outage due to high wind speed forecast;</w:t>
            </w:r>
          </w:p>
          <w:p w14:paraId="715FC21A" w14:textId="77777777" w:rsid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Actual measured every WPP’s generation;</w:t>
            </w:r>
          </w:p>
          <w:p w14:paraId="73C383DA" w14:textId="77777777" w:rsid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Actual availability data of each WPP;</w:t>
            </w:r>
          </w:p>
          <w:p w14:paraId="0FD85E28" w14:textId="479D2C91" w:rsidR="00D900B6" w:rsidRPr="003142C9" w:rsidRDefault="00D900B6"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Available power prediction of each WPP;</w:t>
            </w:r>
          </w:p>
          <w:p w14:paraId="29897202" w14:textId="026A57B0" w:rsidR="00D900B6" w:rsidRPr="003142C9" w:rsidRDefault="003142C9" w:rsidP="003142C9">
            <w:pPr>
              <w:pStyle w:val="ListParagraph"/>
              <w:numPr>
                <w:ilvl w:val="2"/>
                <w:numId w:val="10"/>
              </w:numPr>
              <w:tabs>
                <w:tab w:val="clear" w:pos="1429"/>
                <w:tab w:val="num" w:pos="1611"/>
              </w:tabs>
              <w:ind w:hanging="527"/>
              <w:jc w:val="both"/>
              <w:rPr>
                <w:rFonts w:ascii="Arial" w:hAnsi="Arial" w:cs="Arial"/>
                <w:sz w:val="20"/>
                <w:szCs w:val="20"/>
                <w:lang w:val="en-US"/>
              </w:rPr>
            </w:pPr>
            <w:r w:rsidRPr="003142C9">
              <w:rPr>
                <w:rFonts w:ascii="Arial" w:hAnsi="Arial" w:cs="Arial"/>
                <w:sz w:val="20"/>
                <w:szCs w:val="20"/>
                <w:lang w:val="en-US"/>
              </w:rPr>
              <w:t>Export of above listed data in .xls format</w:t>
            </w:r>
            <w:r w:rsidR="00F57284">
              <w:rPr>
                <w:rFonts w:ascii="Arial" w:hAnsi="Arial" w:cs="Arial"/>
                <w:sz w:val="20"/>
                <w:szCs w:val="20"/>
                <w:lang w:val="en-US"/>
              </w:rPr>
              <w:t>.</w:t>
            </w:r>
          </w:p>
          <w:p w14:paraId="0DDEFBFE" w14:textId="483DAC6A" w:rsidR="00EB2276" w:rsidRPr="003142C9" w:rsidRDefault="00EB6B35"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GUI shall include report observation section for data exchange, which represents following:</w:t>
            </w:r>
          </w:p>
          <w:p w14:paraId="010C4696" w14:textId="50570820" w:rsidR="00EB6B35" w:rsidRPr="003142C9" w:rsidRDefault="00EB6B35" w:rsidP="003142C9">
            <w:pPr>
              <w:pStyle w:val="ListParagraph"/>
              <w:numPr>
                <w:ilvl w:val="3"/>
                <w:numId w:val="10"/>
              </w:numPr>
              <w:tabs>
                <w:tab w:val="clear" w:pos="1800"/>
                <w:tab w:val="num" w:pos="1044"/>
                <w:tab w:val="left" w:pos="1090"/>
                <w:tab w:val="num" w:pos="1611"/>
              </w:tabs>
              <w:ind w:left="902" w:firstLine="283"/>
              <w:jc w:val="both"/>
              <w:rPr>
                <w:rFonts w:ascii="Arial" w:hAnsi="Arial" w:cs="Arial"/>
                <w:sz w:val="20"/>
                <w:szCs w:val="20"/>
                <w:lang w:val="en-US"/>
              </w:rPr>
            </w:pPr>
            <w:r w:rsidRPr="003142C9">
              <w:rPr>
                <w:rFonts w:ascii="Arial" w:hAnsi="Arial" w:cs="Arial"/>
                <w:sz w:val="20"/>
                <w:szCs w:val="20"/>
                <w:lang w:val="en-US"/>
              </w:rPr>
              <w:t>Latest wind power prediction update time;</w:t>
            </w:r>
          </w:p>
          <w:p w14:paraId="35DF93AF" w14:textId="3F26E9DE" w:rsidR="00EB6B35" w:rsidRPr="003142C9" w:rsidRDefault="00EB6B35" w:rsidP="003142C9">
            <w:pPr>
              <w:pStyle w:val="ListParagraph"/>
              <w:numPr>
                <w:ilvl w:val="3"/>
                <w:numId w:val="10"/>
              </w:numPr>
              <w:tabs>
                <w:tab w:val="clear" w:pos="1800"/>
                <w:tab w:val="num" w:pos="1044"/>
                <w:tab w:val="left" w:pos="1090"/>
                <w:tab w:val="num" w:pos="1611"/>
              </w:tabs>
              <w:ind w:left="902" w:firstLine="283"/>
              <w:jc w:val="both"/>
              <w:rPr>
                <w:rFonts w:ascii="Arial" w:hAnsi="Arial" w:cs="Arial"/>
                <w:sz w:val="20"/>
                <w:szCs w:val="20"/>
                <w:lang w:val="en-US"/>
              </w:rPr>
            </w:pPr>
            <w:r w:rsidRPr="003142C9">
              <w:rPr>
                <w:rFonts w:ascii="Arial" w:hAnsi="Arial" w:cs="Arial"/>
                <w:sz w:val="20"/>
                <w:szCs w:val="20"/>
                <w:lang w:val="en-US"/>
              </w:rPr>
              <w:t xml:space="preserve">Latest </w:t>
            </w:r>
            <w:r w:rsidR="001C3D78" w:rsidRPr="003142C9">
              <w:rPr>
                <w:rFonts w:ascii="Arial" w:hAnsi="Arial" w:cs="Arial"/>
                <w:sz w:val="20"/>
                <w:szCs w:val="20"/>
                <w:lang w:val="en-US"/>
              </w:rPr>
              <w:t>WPP</w:t>
            </w:r>
            <w:r w:rsidRPr="003142C9">
              <w:rPr>
                <w:rFonts w:ascii="Arial" w:hAnsi="Arial" w:cs="Arial"/>
                <w:sz w:val="20"/>
                <w:szCs w:val="20"/>
                <w:lang w:val="en-US"/>
              </w:rPr>
              <w:t xml:space="preserve"> actual measurement update time;</w:t>
            </w:r>
          </w:p>
          <w:p w14:paraId="3C6B5098" w14:textId="588A2F7F" w:rsidR="00EB6B35" w:rsidRPr="003142C9" w:rsidRDefault="00EB6B35" w:rsidP="003142C9">
            <w:pPr>
              <w:pStyle w:val="ListParagraph"/>
              <w:numPr>
                <w:ilvl w:val="3"/>
                <w:numId w:val="10"/>
              </w:numPr>
              <w:tabs>
                <w:tab w:val="clear" w:pos="1800"/>
                <w:tab w:val="num" w:pos="1044"/>
                <w:tab w:val="left" w:pos="1090"/>
                <w:tab w:val="num" w:pos="1611"/>
              </w:tabs>
              <w:ind w:left="902" w:firstLine="283"/>
              <w:jc w:val="both"/>
              <w:rPr>
                <w:rFonts w:ascii="Arial" w:hAnsi="Arial" w:cs="Arial"/>
                <w:sz w:val="20"/>
                <w:szCs w:val="20"/>
                <w:lang w:val="en-US"/>
              </w:rPr>
            </w:pPr>
            <w:r w:rsidRPr="003142C9">
              <w:rPr>
                <w:rFonts w:ascii="Arial" w:hAnsi="Arial" w:cs="Arial"/>
                <w:sz w:val="20"/>
                <w:szCs w:val="20"/>
                <w:lang w:val="en-US"/>
              </w:rPr>
              <w:t xml:space="preserve">Latest </w:t>
            </w:r>
            <w:r w:rsidR="001C3D78" w:rsidRPr="003142C9">
              <w:rPr>
                <w:rFonts w:ascii="Arial" w:hAnsi="Arial" w:cs="Arial"/>
                <w:sz w:val="20"/>
                <w:szCs w:val="20"/>
                <w:lang w:val="en-US"/>
              </w:rPr>
              <w:t>WPP</w:t>
            </w:r>
            <w:r w:rsidRPr="003142C9">
              <w:rPr>
                <w:rFonts w:ascii="Arial" w:hAnsi="Arial" w:cs="Arial"/>
                <w:sz w:val="20"/>
                <w:szCs w:val="20"/>
                <w:lang w:val="en-US"/>
              </w:rPr>
              <w:t xml:space="preserve"> availability prediction update time.</w:t>
            </w:r>
          </w:p>
          <w:p w14:paraId="546242DB" w14:textId="14B71912" w:rsidR="00B811C8" w:rsidRPr="003142C9" w:rsidRDefault="00B811C8" w:rsidP="003142C9">
            <w:pPr>
              <w:pStyle w:val="ListParagraph"/>
              <w:numPr>
                <w:ilvl w:val="1"/>
                <w:numId w:val="10"/>
              </w:numPr>
              <w:tabs>
                <w:tab w:val="clear" w:pos="644"/>
                <w:tab w:val="num" w:pos="1044"/>
              </w:tabs>
              <w:ind w:left="902" w:hanging="567"/>
              <w:jc w:val="both"/>
              <w:rPr>
                <w:rFonts w:ascii="Arial" w:hAnsi="Arial" w:cs="Arial"/>
                <w:sz w:val="20"/>
                <w:szCs w:val="20"/>
                <w:lang w:val="en-US"/>
              </w:rPr>
            </w:pPr>
            <w:r w:rsidRPr="003142C9">
              <w:rPr>
                <w:rFonts w:ascii="Arial" w:hAnsi="Arial" w:cs="Arial"/>
                <w:sz w:val="20"/>
                <w:szCs w:val="20"/>
                <w:lang w:val="en-US"/>
              </w:rPr>
              <w:t>Contracting Entity shall periodically once a month provide data of actual measured hourly total power generation of wind plants in Lithuania to Supplier from its database using compatible .xls (.csv) format for the previous month.</w:t>
            </w:r>
          </w:p>
          <w:p w14:paraId="67F58857" w14:textId="2455887A" w:rsidR="00EB6B35" w:rsidRPr="003142C9" w:rsidRDefault="001C4FC7" w:rsidP="003142C9">
            <w:pPr>
              <w:pStyle w:val="ListParagraph"/>
              <w:numPr>
                <w:ilvl w:val="1"/>
                <w:numId w:val="10"/>
              </w:numPr>
              <w:tabs>
                <w:tab w:val="clear" w:pos="644"/>
                <w:tab w:val="num" w:pos="1044"/>
              </w:tabs>
              <w:ind w:left="902" w:hanging="567"/>
              <w:jc w:val="both"/>
              <w:rPr>
                <w:rFonts w:ascii="Arial" w:hAnsi="Arial" w:cs="Arial"/>
                <w:sz w:val="20"/>
                <w:szCs w:val="20"/>
                <w:lang w:val="en-US"/>
              </w:rPr>
            </w:pPr>
            <w:bookmarkStart w:id="2" w:name="_Hlk31803825"/>
            <w:r w:rsidRPr="003142C9">
              <w:rPr>
                <w:rFonts w:ascii="Arial" w:hAnsi="Arial" w:cs="Arial"/>
                <w:sz w:val="20"/>
                <w:szCs w:val="20"/>
                <w:lang w:val="en-US"/>
              </w:rPr>
              <w:t xml:space="preserve">Contracting </w:t>
            </w:r>
            <w:r w:rsidR="00844003" w:rsidRPr="003142C9">
              <w:rPr>
                <w:rFonts w:ascii="Arial" w:hAnsi="Arial" w:cs="Arial"/>
                <w:sz w:val="20"/>
                <w:szCs w:val="20"/>
                <w:lang w:val="en-US"/>
              </w:rPr>
              <w:t>Entity</w:t>
            </w:r>
            <w:r w:rsidRPr="003142C9">
              <w:rPr>
                <w:rFonts w:ascii="Arial" w:hAnsi="Arial" w:cs="Arial"/>
                <w:sz w:val="20"/>
                <w:szCs w:val="20"/>
                <w:lang w:val="en-US"/>
              </w:rPr>
              <w:t xml:space="preserve"> </w:t>
            </w:r>
            <w:r w:rsidR="000B3553" w:rsidRPr="003142C9">
              <w:rPr>
                <w:rFonts w:ascii="Arial" w:hAnsi="Arial" w:cs="Arial"/>
                <w:sz w:val="20"/>
                <w:szCs w:val="20"/>
                <w:lang w:val="en-US"/>
              </w:rPr>
              <w:t xml:space="preserve">from </w:t>
            </w:r>
            <w:r w:rsidR="002C5A1A" w:rsidRPr="003142C9">
              <w:rPr>
                <w:rFonts w:ascii="Arial" w:hAnsi="Arial" w:cs="Arial"/>
                <w:sz w:val="20"/>
                <w:szCs w:val="20"/>
                <w:lang w:val="en-US"/>
              </w:rPr>
              <w:t>its</w:t>
            </w:r>
            <w:r w:rsidR="000B3553" w:rsidRPr="003142C9">
              <w:rPr>
                <w:rFonts w:ascii="Arial" w:hAnsi="Arial" w:cs="Arial"/>
                <w:sz w:val="20"/>
                <w:szCs w:val="20"/>
                <w:lang w:val="en-US"/>
              </w:rPr>
              <w:t xml:space="preserve"> database using .xml (ENTSO – E ESS</w:t>
            </w:r>
            <w:r w:rsidRPr="003142C9">
              <w:rPr>
                <w:rFonts w:ascii="Arial" w:hAnsi="Arial" w:cs="Arial"/>
                <w:sz w:val="20"/>
                <w:szCs w:val="20"/>
                <w:lang w:val="en-US"/>
              </w:rPr>
              <w:t>) format</w:t>
            </w:r>
            <w:r w:rsidR="000B3553" w:rsidRPr="003142C9">
              <w:rPr>
                <w:rFonts w:ascii="Arial" w:hAnsi="Arial" w:cs="Arial"/>
                <w:sz w:val="20"/>
                <w:szCs w:val="20"/>
                <w:lang w:val="en-US"/>
              </w:rPr>
              <w:t xml:space="preserve"> carried by </w:t>
            </w:r>
            <w:r w:rsidR="00106856" w:rsidRPr="003142C9">
              <w:rPr>
                <w:rFonts w:ascii="Arial" w:hAnsi="Arial" w:cs="Arial"/>
                <w:sz w:val="20"/>
                <w:szCs w:val="20"/>
                <w:lang w:val="en-US"/>
              </w:rPr>
              <w:t xml:space="preserve">Contracting </w:t>
            </w:r>
            <w:r w:rsidR="00DD4821" w:rsidRPr="003142C9">
              <w:rPr>
                <w:rFonts w:ascii="Arial" w:hAnsi="Arial" w:cs="Arial"/>
                <w:sz w:val="20"/>
                <w:szCs w:val="20"/>
                <w:lang w:val="en-US"/>
              </w:rPr>
              <w:t>Entity</w:t>
            </w:r>
            <w:r w:rsidR="00844003" w:rsidRPr="003142C9">
              <w:rPr>
                <w:rFonts w:ascii="Arial" w:hAnsi="Arial" w:cs="Arial"/>
                <w:sz w:val="20"/>
                <w:szCs w:val="20"/>
                <w:lang w:val="en-US"/>
              </w:rPr>
              <w:t>’</w:t>
            </w:r>
            <w:r w:rsidR="00106856" w:rsidRPr="003142C9">
              <w:rPr>
                <w:rFonts w:ascii="Arial" w:hAnsi="Arial" w:cs="Arial"/>
                <w:sz w:val="20"/>
                <w:szCs w:val="20"/>
                <w:lang w:val="en-US"/>
              </w:rPr>
              <w:t xml:space="preserve">s </w:t>
            </w:r>
            <w:r w:rsidR="000B3553" w:rsidRPr="003142C9">
              <w:rPr>
                <w:rFonts w:ascii="Arial" w:hAnsi="Arial" w:cs="Arial"/>
                <w:sz w:val="20"/>
                <w:szCs w:val="20"/>
                <w:lang w:val="en-US"/>
              </w:rPr>
              <w:t>web-service</w:t>
            </w:r>
            <w:r w:rsidR="006758AE" w:rsidRPr="003142C9">
              <w:rPr>
                <w:rFonts w:ascii="Arial" w:hAnsi="Arial" w:cs="Arial"/>
                <w:sz w:val="20"/>
                <w:szCs w:val="20"/>
                <w:lang w:val="en-US"/>
              </w:rPr>
              <w:t>, according to an example given in Annex 1,</w:t>
            </w:r>
            <w:r w:rsidR="000B3553" w:rsidRPr="003142C9">
              <w:rPr>
                <w:rFonts w:ascii="Arial" w:hAnsi="Arial" w:cs="Arial"/>
                <w:sz w:val="20"/>
                <w:szCs w:val="20"/>
                <w:lang w:val="en-US"/>
              </w:rPr>
              <w:t xml:space="preserve"> shall periodically </w:t>
            </w:r>
            <w:r w:rsidR="00383CE4" w:rsidRPr="003142C9">
              <w:rPr>
                <w:rFonts w:ascii="Arial" w:hAnsi="Arial" w:cs="Arial"/>
                <w:sz w:val="20"/>
                <w:szCs w:val="20"/>
                <w:lang w:val="en-US"/>
              </w:rPr>
              <w:t>every hour</w:t>
            </w:r>
            <w:r w:rsidR="00D900B6" w:rsidRPr="003142C9">
              <w:rPr>
                <w:rFonts w:ascii="Arial" w:hAnsi="Arial" w:cs="Arial"/>
                <w:sz w:val="20"/>
                <w:szCs w:val="20"/>
                <w:lang w:val="en-US"/>
              </w:rPr>
              <w:t xml:space="preserve"> at the latest on the 15</w:t>
            </w:r>
            <w:r w:rsidR="00D900B6" w:rsidRPr="003142C9">
              <w:rPr>
                <w:rFonts w:ascii="Arial" w:hAnsi="Arial" w:cs="Arial"/>
                <w:sz w:val="20"/>
                <w:szCs w:val="20"/>
                <w:vertAlign w:val="superscript"/>
                <w:lang w:val="en-US"/>
              </w:rPr>
              <w:t>th</w:t>
            </w:r>
            <w:r w:rsidR="00D900B6" w:rsidRPr="003142C9">
              <w:rPr>
                <w:rFonts w:ascii="Arial" w:hAnsi="Arial" w:cs="Arial"/>
                <w:sz w:val="20"/>
                <w:szCs w:val="20"/>
                <w:lang w:val="en-US"/>
              </w:rPr>
              <w:t xml:space="preserve"> minute of the current hour</w:t>
            </w:r>
            <w:r w:rsidR="00383CE4" w:rsidRPr="003142C9">
              <w:rPr>
                <w:rFonts w:ascii="Arial" w:hAnsi="Arial" w:cs="Arial"/>
                <w:sz w:val="20"/>
                <w:szCs w:val="20"/>
                <w:lang w:val="en-US"/>
              </w:rPr>
              <w:t xml:space="preserve"> </w:t>
            </w:r>
            <w:r w:rsidR="000B3553" w:rsidRPr="003142C9">
              <w:rPr>
                <w:rFonts w:ascii="Arial" w:hAnsi="Arial" w:cs="Arial"/>
                <w:sz w:val="20"/>
                <w:szCs w:val="20"/>
                <w:lang w:val="en-US"/>
              </w:rPr>
              <w:t>provide</w:t>
            </w:r>
            <w:r w:rsidR="00B72E9F" w:rsidRPr="003142C9">
              <w:rPr>
                <w:rFonts w:ascii="Arial" w:hAnsi="Arial" w:cs="Arial"/>
                <w:sz w:val="20"/>
                <w:szCs w:val="20"/>
                <w:lang w:val="en-US"/>
              </w:rPr>
              <w:t xml:space="preserve"> to the Service </w:t>
            </w:r>
            <w:r w:rsidR="005C5135" w:rsidRPr="003142C9">
              <w:rPr>
                <w:rFonts w:ascii="Arial" w:hAnsi="Arial" w:cs="Arial"/>
                <w:sz w:val="20"/>
                <w:szCs w:val="20"/>
                <w:lang w:val="en-US"/>
              </w:rPr>
              <w:t>Supplier</w:t>
            </w:r>
            <w:r w:rsidR="000B3553" w:rsidRPr="003142C9">
              <w:rPr>
                <w:rFonts w:ascii="Arial" w:hAnsi="Arial" w:cs="Arial"/>
                <w:sz w:val="20"/>
                <w:szCs w:val="20"/>
                <w:lang w:val="en-US"/>
              </w:rPr>
              <w:t xml:space="preserve"> the following data:</w:t>
            </w:r>
          </w:p>
          <w:bookmarkEnd w:id="2"/>
          <w:p w14:paraId="503A7A56" w14:textId="13C67B05" w:rsidR="000B3553" w:rsidRPr="003142C9" w:rsidRDefault="001C4FC7" w:rsidP="00F57284">
            <w:pPr>
              <w:pStyle w:val="ListParagraph"/>
              <w:numPr>
                <w:ilvl w:val="2"/>
                <w:numId w:val="10"/>
              </w:numPr>
              <w:tabs>
                <w:tab w:val="clear" w:pos="1429"/>
                <w:tab w:val="num" w:pos="1044"/>
                <w:tab w:val="num" w:pos="1611"/>
              </w:tabs>
              <w:ind w:left="902" w:firstLine="0"/>
              <w:jc w:val="both"/>
              <w:rPr>
                <w:rFonts w:ascii="Arial" w:hAnsi="Arial" w:cs="Arial"/>
                <w:sz w:val="20"/>
                <w:szCs w:val="20"/>
                <w:lang w:val="en-US"/>
              </w:rPr>
            </w:pPr>
            <w:r w:rsidRPr="003142C9">
              <w:rPr>
                <w:rFonts w:ascii="Arial" w:hAnsi="Arial" w:cs="Arial"/>
                <w:sz w:val="20"/>
                <w:szCs w:val="20"/>
                <w:lang w:val="en-US"/>
              </w:rPr>
              <w:t xml:space="preserve">Actual power generation of every </w:t>
            </w:r>
            <w:r w:rsidR="001C3D78" w:rsidRPr="003142C9">
              <w:rPr>
                <w:rFonts w:ascii="Arial" w:hAnsi="Arial" w:cs="Arial"/>
                <w:sz w:val="20"/>
                <w:szCs w:val="20"/>
                <w:lang w:val="en-US"/>
              </w:rPr>
              <w:t>WPP</w:t>
            </w:r>
            <w:r w:rsidR="009F2104" w:rsidRPr="003142C9">
              <w:rPr>
                <w:rFonts w:ascii="Arial" w:hAnsi="Arial" w:cs="Arial"/>
                <w:sz w:val="20"/>
                <w:szCs w:val="20"/>
                <w:lang w:val="en-US"/>
              </w:rPr>
              <w:t xml:space="preserve"> for the previous hour</w:t>
            </w:r>
            <w:r w:rsidRPr="003142C9">
              <w:rPr>
                <w:rFonts w:ascii="Arial" w:hAnsi="Arial" w:cs="Arial"/>
                <w:sz w:val="20"/>
                <w:szCs w:val="20"/>
                <w:lang w:val="en-US"/>
              </w:rPr>
              <w:t>;</w:t>
            </w:r>
          </w:p>
          <w:p w14:paraId="0293AA4D" w14:textId="36D02E7C" w:rsidR="001C4FC7" w:rsidRPr="003142C9" w:rsidRDefault="001C4FC7" w:rsidP="00F57284">
            <w:pPr>
              <w:pStyle w:val="ListParagraph"/>
              <w:numPr>
                <w:ilvl w:val="2"/>
                <w:numId w:val="10"/>
              </w:numPr>
              <w:tabs>
                <w:tab w:val="clear" w:pos="1429"/>
                <w:tab w:val="num" w:pos="1044"/>
                <w:tab w:val="num" w:pos="1611"/>
              </w:tabs>
              <w:ind w:left="902" w:firstLine="0"/>
              <w:jc w:val="both"/>
              <w:rPr>
                <w:rFonts w:ascii="Arial" w:hAnsi="Arial" w:cs="Arial"/>
                <w:sz w:val="20"/>
                <w:szCs w:val="20"/>
                <w:lang w:val="en-US"/>
              </w:rPr>
            </w:pPr>
            <w:r w:rsidRPr="003142C9">
              <w:rPr>
                <w:rFonts w:ascii="Arial" w:hAnsi="Arial" w:cs="Arial"/>
                <w:sz w:val="20"/>
                <w:szCs w:val="20"/>
                <w:lang w:val="en-US"/>
              </w:rPr>
              <w:t xml:space="preserve">Actual data of not available capacity on every </w:t>
            </w:r>
            <w:r w:rsidR="001C3D78" w:rsidRPr="003142C9">
              <w:rPr>
                <w:rFonts w:ascii="Arial" w:hAnsi="Arial" w:cs="Arial"/>
                <w:sz w:val="20"/>
                <w:szCs w:val="20"/>
                <w:lang w:val="en-US"/>
              </w:rPr>
              <w:t>WPP</w:t>
            </w:r>
            <w:r w:rsidR="009F2104" w:rsidRPr="003142C9">
              <w:rPr>
                <w:rFonts w:ascii="Arial" w:hAnsi="Arial" w:cs="Arial"/>
                <w:sz w:val="20"/>
                <w:szCs w:val="20"/>
                <w:lang w:val="en-US"/>
              </w:rPr>
              <w:t xml:space="preserve"> for the previous hour</w:t>
            </w:r>
            <w:r w:rsidRPr="003142C9">
              <w:rPr>
                <w:rFonts w:ascii="Arial" w:hAnsi="Arial" w:cs="Arial"/>
                <w:sz w:val="20"/>
                <w:szCs w:val="20"/>
                <w:lang w:val="en-US"/>
              </w:rPr>
              <w:t>;</w:t>
            </w:r>
          </w:p>
          <w:p w14:paraId="5C819259" w14:textId="1F7D05C1" w:rsidR="00EB2276" w:rsidRPr="003142C9" w:rsidRDefault="001C4FC7" w:rsidP="00F57284">
            <w:pPr>
              <w:pStyle w:val="ListParagraph"/>
              <w:numPr>
                <w:ilvl w:val="2"/>
                <w:numId w:val="10"/>
              </w:numPr>
              <w:tabs>
                <w:tab w:val="clear" w:pos="1429"/>
                <w:tab w:val="num" w:pos="1044"/>
                <w:tab w:val="num" w:pos="1611"/>
              </w:tabs>
              <w:ind w:left="902" w:firstLine="0"/>
              <w:jc w:val="both"/>
              <w:rPr>
                <w:rFonts w:ascii="Arial" w:hAnsi="Arial" w:cs="Arial"/>
                <w:sz w:val="20"/>
                <w:szCs w:val="20"/>
                <w:lang w:val="en-US"/>
              </w:rPr>
            </w:pPr>
            <w:r w:rsidRPr="003142C9">
              <w:rPr>
                <w:rFonts w:ascii="Arial" w:hAnsi="Arial" w:cs="Arial"/>
                <w:sz w:val="20"/>
                <w:szCs w:val="20"/>
                <w:lang w:val="en-US"/>
              </w:rPr>
              <w:t>Actual outage</w:t>
            </w:r>
            <w:r w:rsidR="008B7274" w:rsidRPr="003142C9">
              <w:rPr>
                <w:rFonts w:ascii="Arial" w:hAnsi="Arial" w:cs="Arial"/>
                <w:sz w:val="20"/>
                <w:szCs w:val="20"/>
                <w:lang w:val="en-US"/>
              </w:rPr>
              <w:t xml:space="preserve"> data of every </w:t>
            </w:r>
            <w:r w:rsidR="001C3D78" w:rsidRPr="003142C9">
              <w:rPr>
                <w:rFonts w:ascii="Arial" w:hAnsi="Arial" w:cs="Arial"/>
                <w:sz w:val="20"/>
                <w:szCs w:val="20"/>
                <w:lang w:val="en-US"/>
              </w:rPr>
              <w:t>WPP</w:t>
            </w:r>
            <w:r w:rsidR="009F2104" w:rsidRPr="003142C9">
              <w:rPr>
                <w:rFonts w:ascii="Arial" w:hAnsi="Arial" w:cs="Arial"/>
                <w:sz w:val="20"/>
                <w:szCs w:val="20"/>
                <w:lang w:val="en-US"/>
              </w:rPr>
              <w:t xml:space="preserve"> for the previous hour</w:t>
            </w:r>
            <w:r w:rsidR="008B7274" w:rsidRPr="003142C9">
              <w:rPr>
                <w:rFonts w:ascii="Arial" w:hAnsi="Arial" w:cs="Arial"/>
                <w:sz w:val="20"/>
                <w:szCs w:val="20"/>
                <w:lang w:val="en-US"/>
              </w:rPr>
              <w:t>.</w:t>
            </w:r>
          </w:p>
          <w:p w14:paraId="113DFF10" w14:textId="251232BC" w:rsidR="00383CE4" w:rsidRPr="003142C9" w:rsidRDefault="00383CE4" w:rsidP="00F57284">
            <w:pPr>
              <w:pStyle w:val="ListParagraph"/>
              <w:numPr>
                <w:ilvl w:val="1"/>
                <w:numId w:val="10"/>
              </w:numPr>
              <w:tabs>
                <w:tab w:val="clear" w:pos="644"/>
              </w:tabs>
              <w:ind w:left="1044" w:hanging="709"/>
              <w:jc w:val="both"/>
              <w:rPr>
                <w:rFonts w:ascii="Arial" w:hAnsi="Arial" w:cs="Arial"/>
                <w:sz w:val="20"/>
                <w:szCs w:val="20"/>
                <w:lang w:val="en-US"/>
              </w:rPr>
            </w:pPr>
            <w:r w:rsidRPr="003142C9">
              <w:rPr>
                <w:rFonts w:ascii="Arial" w:hAnsi="Arial" w:cs="Arial"/>
                <w:sz w:val="20"/>
                <w:szCs w:val="20"/>
                <w:lang w:val="en-US"/>
              </w:rPr>
              <w:t xml:space="preserve">Contracting </w:t>
            </w:r>
            <w:r w:rsidR="00985AEF" w:rsidRPr="003142C9">
              <w:rPr>
                <w:rFonts w:ascii="Arial" w:hAnsi="Arial" w:cs="Arial"/>
                <w:sz w:val="20"/>
                <w:szCs w:val="20"/>
                <w:lang w:val="en-US"/>
              </w:rPr>
              <w:t>Entity</w:t>
            </w:r>
            <w:r w:rsidRPr="003142C9">
              <w:rPr>
                <w:rFonts w:ascii="Arial" w:hAnsi="Arial" w:cs="Arial"/>
                <w:sz w:val="20"/>
                <w:szCs w:val="20"/>
                <w:lang w:val="en-US"/>
              </w:rPr>
              <w:t xml:space="preserve"> from its database using .xml (ENTSO – E ESS) format carried by Contracting </w:t>
            </w:r>
            <w:r w:rsidR="00985AEF" w:rsidRPr="003142C9">
              <w:rPr>
                <w:rFonts w:ascii="Arial" w:hAnsi="Arial" w:cs="Arial"/>
                <w:sz w:val="20"/>
                <w:szCs w:val="20"/>
                <w:lang w:val="en-US"/>
              </w:rPr>
              <w:t>Entity</w:t>
            </w:r>
            <w:r w:rsidRPr="003142C9">
              <w:rPr>
                <w:rFonts w:ascii="Arial" w:hAnsi="Arial" w:cs="Arial"/>
                <w:sz w:val="20"/>
                <w:szCs w:val="20"/>
                <w:lang w:val="en-US"/>
              </w:rPr>
              <w:t>’s web-service, shall periodically every hour at the latest on the 15</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minute of the current hour provide </w:t>
            </w:r>
            <w:r w:rsidRPr="003142C9">
              <w:rPr>
                <w:rFonts w:ascii="Arial" w:hAnsi="Arial" w:cs="Arial"/>
                <w:sz w:val="20"/>
                <w:szCs w:val="20"/>
                <w:lang w:val="en-US"/>
              </w:rPr>
              <w:lastRenderedPageBreak/>
              <w:t>the planned availability of every WPP.</w:t>
            </w:r>
          </w:p>
          <w:p w14:paraId="2746EBA4" w14:textId="08B25686" w:rsidR="00CD6631" w:rsidRPr="003142C9" w:rsidRDefault="00937171" w:rsidP="00F57284">
            <w:pPr>
              <w:pStyle w:val="ListParagraph"/>
              <w:numPr>
                <w:ilvl w:val="1"/>
                <w:numId w:val="10"/>
              </w:numPr>
              <w:tabs>
                <w:tab w:val="clear" w:pos="644"/>
              </w:tabs>
              <w:ind w:left="1044" w:hanging="709"/>
              <w:jc w:val="both"/>
              <w:rPr>
                <w:rFonts w:ascii="Arial" w:hAnsi="Arial" w:cs="Arial"/>
                <w:sz w:val="20"/>
                <w:szCs w:val="20"/>
                <w:lang w:val="en-US"/>
              </w:rPr>
            </w:pPr>
            <w:r w:rsidRPr="003142C9">
              <w:rPr>
                <w:rFonts w:ascii="Arial" w:hAnsi="Arial" w:cs="Arial"/>
                <w:sz w:val="20"/>
                <w:szCs w:val="20"/>
                <w:lang w:val="en-US"/>
              </w:rPr>
              <w:t xml:space="preserve">A </w:t>
            </w:r>
            <w:r w:rsidR="005C5135" w:rsidRPr="003142C9">
              <w:rPr>
                <w:rFonts w:ascii="Arial" w:hAnsi="Arial" w:cs="Arial"/>
                <w:sz w:val="20"/>
                <w:szCs w:val="20"/>
                <w:lang w:val="en-US"/>
              </w:rPr>
              <w:t>Supplier</w:t>
            </w:r>
            <w:r w:rsidR="003F5B9D" w:rsidRPr="003142C9">
              <w:rPr>
                <w:rFonts w:ascii="Arial" w:hAnsi="Arial" w:cs="Arial"/>
                <w:sz w:val="20"/>
                <w:szCs w:val="20"/>
                <w:lang w:val="en-US"/>
              </w:rPr>
              <w:t xml:space="preserve"> from </w:t>
            </w:r>
            <w:r w:rsidR="002C5A1A" w:rsidRPr="003142C9">
              <w:rPr>
                <w:rFonts w:ascii="Arial" w:hAnsi="Arial" w:cs="Arial"/>
                <w:sz w:val="20"/>
                <w:szCs w:val="20"/>
                <w:lang w:val="en-US"/>
              </w:rPr>
              <w:t>its</w:t>
            </w:r>
            <w:r w:rsidR="003F5B9D" w:rsidRPr="003142C9">
              <w:rPr>
                <w:rFonts w:ascii="Arial" w:hAnsi="Arial" w:cs="Arial"/>
                <w:sz w:val="20"/>
                <w:szCs w:val="20"/>
                <w:lang w:val="en-US"/>
              </w:rPr>
              <w:t xml:space="preserve"> database using .xml (ENTSO – E ESS) format carried by </w:t>
            </w:r>
            <w:r w:rsidR="00106856" w:rsidRPr="003142C9">
              <w:rPr>
                <w:rFonts w:ascii="Arial" w:hAnsi="Arial" w:cs="Arial"/>
                <w:sz w:val="20"/>
                <w:szCs w:val="20"/>
                <w:lang w:val="en-US"/>
              </w:rPr>
              <w:t xml:space="preserve">Contracting </w:t>
            </w:r>
            <w:r w:rsidR="00985AEF" w:rsidRPr="003142C9">
              <w:rPr>
                <w:rFonts w:ascii="Arial" w:hAnsi="Arial" w:cs="Arial"/>
                <w:sz w:val="20"/>
                <w:szCs w:val="20"/>
                <w:lang w:val="en-US"/>
              </w:rPr>
              <w:t xml:space="preserve">Entity’s </w:t>
            </w:r>
            <w:r w:rsidR="003F5B9D" w:rsidRPr="003142C9">
              <w:rPr>
                <w:rFonts w:ascii="Arial" w:hAnsi="Arial" w:cs="Arial"/>
                <w:sz w:val="20"/>
                <w:szCs w:val="20"/>
                <w:lang w:val="en-US"/>
              </w:rPr>
              <w:t>web-service</w:t>
            </w:r>
            <w:r w:rsidR="006758AE" w:rsidRPr="003142C9">
              <w:rPr>
                <w:rFonts w:ascii="Arial" w:hAnsi="Arial" w:cs="Arial"/>
                <w:sz w:val="20"/>
                <w:szCs w:val="20"/>
                <w:lang w:val="en-US"/>
              </w:rPr>
              <w:t>, according to an example given in Annex 1,</w:t>
            </w:r>
            <w:r w:rsidR="003F5B9D" w:rsidRPr="003142C9">
              <w:rPr>
                <w:rFonts w:ascii="Arial" w:hAnsi="Arial" w:cs="Arial"/>
                <w:sz w:val="20"/>
                <w:szCs w:val="20"/>
                <w:lang w:val="en-US"/>
              </w:rPr>
              <w:t xml:space="preserve"> shall periodically</w:t>
            </w:r>
            <w:r w:rsidR="009F2104" w:rsidRPr="003142C9">
              <w:rPr>
                <w:rFonts w:ascii="Arial" w:hAnsi="Arial" w:cs="Arial"/>
                <w:sz w:val="20"/>
                <w:szCs w:val="20"/>
                <w:lang w:val="en-US"/>
              </w:rPr>
              <w:t xml:space="preserve"> every hour at the latest on the 1</w:t>
            </w:r>
            <w:r w:rsidR="006366D2" w:rsidRPr="003142C9">
              <w:rPr>
                <w:rFonts w:ascii="Arial" w:hAnsi="Arial" w:cs="Arial"/>
                <w:sz w:val="20"/>
                <w:szCs w:val="20"/>
                <w:lang w:val="en-US"/>
              </w:rPr>
              <w:t>6</w:t>
            </w:r>
            <w:r w:rsidR="006366D2" w:rsidRPr="003142C9">
              <w:rPr>
                <w:rFonts w:ascii="Arial" w:hAnsi="Arial" w:cs="Arial"/>
                <w:sz w:val="20"/>
                <w:szCs w:val="20"/>
                <w:vertAlign w:val="superscript"/>
                <w:lang w:val="en-US"/>
              </w:rPr>
              <w:t>th</w:t>
            </w:r>
            <w:r w:rsidR="009F2104" w:rsidRPr="003142C9">
              <w:rPr>
                <w:rFonts w:ascii="Arial" w:hAnsi="Arial" w:cs="Arial"/>
                <w:sz w:val="20"/>
                <w:szCs w:val="20"/>
                <w:lang w:val="en-US"/>
              </w:rPr>
              <w:t xml:space="preserve"> minute of the current hour </w:t>
            </w:r>
            <w:r w:rsidR="003F5B9D" w:rsidRPr="003142C9">
              <w:rPr>
                <w:rFonts w:ascii="Arial" w:hAnsi="Arial" w:cs="Arial"/>
                <w:sz w:val="20"/>
                <w:szCs w:val="20"/>
                <w:lang w:val="en-US"/>
              </w:rPr>
              <w:t xml:space="preserve">provide the </w:t>
            </w:r>
            <w:bookmarkStart w:id="3" w:name="_Hlk31802590"/>
            <w:r w:rsidR="006758AE" w:rsidRPr="003142C9">
              <w:rPr>
                <w:rFonts w:ascii="Arial" w:hAnsi="Arial" w:cs="Arial"/>
                <w:sz w:val="20"/>
                <w:szCs w:val="20"/>
                <w:lang w:val="en-US"/>
              </w:rPr>
              <w:t xml:space="preserve">wind power forecast of every </w:t>
            </w:r>
            <w:r w:rsidR="001C3D78" w:rsidRPr="003142C9">
              <w:rPr>
                <w:rFonts w:ascii="Arial" w:hAnsi="Arial" w:cs="Arial"/>
                <w:sz w:val="20"/>
                <w:szCs w:val="20"/>
                <w:lang w:val="en-US"/>
              </w:rPr>
              <w:t>WPP</w:t>
            </w:r>
            <w:r w:rsidR="006758AE" w:rsidRPr="003142C9">
              <w:rPr>
                <w:rFonts w:ascii="Arial" w:hAnsi="Arial" w:cs="Arial"/>
                <w:sz w:val="20"/>
                <w:szCs w:val="20"/>
                <w:lang w:val="en-US"/>
              </w:rPr>
              <w:t>;</w:t>
            </w:r>
          </w:p>
          <w:bookmarkEnd w:id="3"/>
          <w:p w14:paraId="4EDF1A31" w14:textId="52EF8D5F" w:rsidR="00F03B3F" w:rsidRPr="003142C9" w:rsidRDefault="00937171" w:rsidP="00F57284">
            <w:pPr>
              <w:pStyle w:val="ListParagraph"/>
              <w:numPr>
                <w:ilvl w:val="1"/>
                <w:numId w:val="10"/>
              </w:numPr>
              <w:tabs>
                <w:tab w:val="clear" w:pos="644"/>
              </w:tabs>
              <w:ind w:left="1044" w:hanging="709"/>
              <w:jc w:val="both"/>
              <w:rPr>
                <w:rFonts w:ascii="Arial" w:hAnsi="Arial" w:cs="Arial"/>
                <w:sz w:val="20"/>
                <w:szCs w:val="20"/>
                <w:lang w:val="en-US"/>
              </w:rPr>
            </w:pPr>
            <w:r w:rsidRPr="003142C9">
              <w:rPr>
                <w:rFonts w:ascii="Arial" w:hAnsi="Arial" w:cs="Arial"/>
                <w:sz w:val="20"/>
                <w:szCs w:val="20"/>
                <w:lang w:val="en-US"/>
              </w:rPr>
              <w:t xml:space="preserve">Wind Service </w:t>
            </w:r>
            <w:r w:rsidR="005C5135" w:rsidRPr="003142C9">
              <w:rPr>
                <w:rFonts w:ascii="Arial" w:hAnsi="Arial" w:cs="Arial"/>
                <w:sz w:val="20"/>
                <w:szCs w:val="20"/>
                <w:lang w:val="en-US"/>
              </w:rPr>
              <w:t>Supplier</w:t>
            </w:r>
            <w:r w:rsidR="006758AE" w:rsidRPr="003142C9">
              <w:rPr>
                <w:rFonts w:ascii="Arial" w:hAnsi="Arial" w:cs="Arial"/>
                <w:sz w:val="20"/>
                <w:szCs w:val="20"/>
                <w:lang w:val="en-US"/>
              </w:rPr>
              <w:t xml:space="preserve"> shall secure reliable provision of the Wind Service and fast elimination of failures. Wind Service must be available no less </w:t>
            </w:r>
            <w:r w:rsidR="00B350F3" w:rsidRPr="003142C9">
              <w:rPr>
                <w:rFonts w:ascii="Arial" w:hAnsi="Arial" w:cs="Arial"/>
                <w:sz w:val="20"/>
                <w:szCs w:val="20"/>
                <w:lang w:val="en-US"/>
              </w:rPr>
              <w:t>than 9</w:t>
            </w:r>
            <w:r w:rsidR="008F2955" w:rsidRPr="003142C9">
              <w:rPr>
                <w:rFonts w:ascii="Arial" w:hAnsi="Arial" w:cs="Arial"/>
                <w:sz w:val="20"/>
                <w:szCs w:val="20"/>
                <w:lang w:val="en-US"/>
              </w:rPr>
              <w:t>8</w:t>
            </w:r>
            <w:r w:rsidR="00B350F3" w:rsidRPr="003142C9">
              <w:rPr>
                <w:rFonts w:ascii="Arial" w:hAnsi="Arial" w:cs="Arial"/>
                <w:sz w:val="20"/>
                <w:szCs w:val="20"/>
                <w:lang w:val="en-US"/>
              </w:rPr>
              <w:t xml:space="preserve"> % of time per month.</w:t>
            </w:r>
          </w:p>
        </w:tc>
      </w:tr>
      <w:tr w:rsidR="00CD6631" w:rsidRPr="003142C9" w14:paraId="7D78FBAD" w14:textId="77777777" w:rsidTr="00FD0F8E">
        <w:tc>
          <w:tcPr>
            <w:tcW w:w="2465" w:type="pct"/>
          </w:tcPr>
          <w:p w14:paraId="7863F02A" w14:textId="7F2AB40F" w:rsidR="006E0A74" w:rsidRPr="003142C9" w:rsidRDefault="00F57284" w:rsidP="00FC62FE">
            <w:pPr>
              <w:numPr>
                <w:ilvl w:val="0"/>
                <w:numId w:val="10"/>
              </w:numPr>
              <w:spacing w:after="0" w:line="240" w:lineRule="auto"/>
              <w:ind w:right="160"/>
              <w:jc w:val="both"/>
              <w:rPr>
                <w:rFonts w:ascii="Arial" w:hAnsi="Arial" w:cs="Arial"/>
                <w:b/>
                <w:sz w:val="20"/>
                <w:szCs w:val="20"/>
              </w:rPr>
            </w:pPr>
            <w:r>
              <w:rPr>
                <w:rFonts w:ascii="Arial" w:hAnsi="Arial" w:cs="Arial"/>
                <w:b/>
                <w:sz w:val="20"/>
                <w:szCs w:val="20"/>
              </w:rPr>
              <w:lastRenderedPageBreak/>
              <w:t xml:space="preserve">     </w:t>
            </w:r>
            <w:r w:rsidR="006E0A74" w:rsidRPr="003142C9">
              <w:rPr>
                <w:rFonts w:ascii="Arial" w:hAnsi="Arial" w:cs="Arial"/>
                <w:b/>
                <w:sz w:val="20"/>
                <w:szCs w:val="20"/>
              </w:rPr>
              <w:t xml:space="preserve">Saulės </w:t>
            </w:r>
            <w:r w:rsidR="008B7274" w:rsidRPr="003142C9">
              <w:rPr>
                <w:rFonts w:ascii="Arial" w:hAnsi="Arial" w:cs="Arial"/>
                <w:b/>
                <w:sz w:val="20"/>
                <w:szCs w:val="20"/>
              </w:rPr>
              <w:t xml:space="preserve">Paslaugos </w:t>
            </w:r>
            <w:r w:rsidR="00B72E9F" w:rsidRPr="003142C9">
              <w:rPr>
                <w:rFonts w:ascii="Arial" w:hAnsi="Arial" w:cs="Arial"/>
                <w:b/>
                <w:sz w:val="20"/>
                <w:szCs w:val="20"/>
              </w:rPr>
              <w:t>į</w:t>
            </w:r>
            <w:r w:rsidR="006E0A74" w:rsidRPr="003142C9">
              <w:rPr>
                <w:rFonts w:ascii="Arial" w:hAnsi="Arial" w:cs="Arial"/>
                <w:b/>
                <w:sz w:val="20"/>
                <w:szCs w:val="20"/>
              </w:rPr>
              <w:t>diegimo reikalavimai:</w:t>
            </w:r>
          </w:p>
          <w:p w14:paraId="2D01697B" w14:textId="46311BAE" w:rsidR="006E0A74" w:rsidRPr="003142C9" w:rsidRDefault="008B7274" w:rsidP="00FC62FE">
            <w:pPr>
              <w:numPr>
                <w:ilvl w:val="1"/>
                <w:numId w:val="10"/>
              </w:numPr>
              <w:spacing w:after="0" w:line="240" w:lineRule="auto"/>
              <w:ind w:right="160"/>
              <w:jc w:val="both"/>
              <w:rPr>
                <w:rFonts w:ascii="Arial" w:hAnsi="Arial" w:cs="Arial"/>
                <w:sz w:val="20"/>
                <w:szCs w:val="20"/>
              </w:rPr>
            </w:pPr>
            <w:r w:rsidRPr="003142C9">
              <w:rPr>
                <w:rFonts w:ascii="Arial" w:hAnsi="Arial" w:cs="Arial"/>
                <w:sz w:val="20"/>
                <w:szCs w:val="20"/>
              </w:rPr>
              <w:t>T</w:t>
            </w:r>
            <w:r w:rsidR="006E0A74" w:rsidRPr="003142C9">
              <w:rPr>
                <w:rFonts w:ascii="Arial" w:hAnsi="Arial" w:cs="Arial"/>
                <w:sz w:val="20"/>
                <w:szCs w:val="20"/>
              </w:rPr>
              <w:t>iekėjas turi sukurti saulės elektrinių generuojamos galios prognozavimo modelį, kuris užtikrintų Saulės</w:t>
            </w:r>
            <w:r w:rsidR="00D130C1" w:rsidRPr="003142C9">
              <w:rPr>
                <w:rFonts w:ascii="Arial" w:hAnsi="Arial" w:cs="Arial"/>
                <w:sz w:val="20"/>
                <w:szCs w:val="20"/>
              </w:rPr>
              <w:t xml:space="preserve"> P</w:t>
            </w:r>
            <w:r w:rsidR="006E0A74" w:rsidRPr="003142C9">
              <w:rPr>
                <w:rFonts w:ascii="Arial" w:hAnsi="Arial" w:cs="Arial"/>
                <w:sz w:val="20"/>
                <w:szCs w:val="20"/>
              </w:rPr>
              <w:t>aslaugos t</w:t>
            </w:r>
            <w:r w:rsidR="00AC0DA6" w:rsidRPr="003142C9">
              <w:rPr>
                <w:rFonts w:ascii="Arial" w:hAnsi="Arial" w:cs="Arial"/>
                <w:sz w:val="20"/>
                <w:szCs w:val="20"/>
              </w:rPr>
              <w:t>ei</w:t>
            </w:r>
            <w:r w:rsidR="006E0A74" w:rsidRPr="003142C9">
              <w:rPr>
                <w:rFonts w:ascii="Arial" w:hAnsi="Arial" w:cs="Arial"/>
                <w:sz w:val="20"/>
                <w:szCs w:val="20"/>
              </w:rPr>
              <w:t xml:space="preserve">kimą pagal </w:t>
            </w:r>
            <w:r w:rsidR="004476ED" w:rsidRPr="003142C9">
              <w:rPr>
                <w:rFonts w:ascii="Arial" w:hAnsi="Arial" w:cs="Arial"/>
                <w:sz w:val="20"/>
                <w:szCs w:val="20"/>
              </w:rPr>
              <w:t xml:space="preserve">šio </w:t>
            </w:r>
            <w:r w:rsidR="006E0A74" w:rsidRPr="003142C9">
              <w:rPr>
                <w:rFonts w:ascii="Arial" w:hAnsi="Arial" w:cs="Arial"/>
                <w:sz w:val="20"/>
                <w:szCs w:val="20"/>
              </w:rPr>
              <w:t>skyriaus reikalavimus</w:t>
            </w:r>
            <w:r w:rsidR="00AC0DA6" w:rsidRPr="003142C9">
              <w:rPr>
                <w:rFonts w:ascii="Arial" w:hAnsi="Arial" w:cs="Arial"/>
                <w:sz w:val="20"/>
                <w:szCs w:val="20"/>
              </w:rPr>
              <w:t>.</w:t>
            </w:r>
          </w:p>
          <w:p w14:paraId="2A384EA7" w14:textId="409933A8" w:rsidR="006E0A74" w:rsidRPr="003142C9" w:rsidRDefault="00D130C1" w:rsidP="00FC62FE">
            <w:pPr>
              <w:numPr>
                <w:ilvl w:val="1"/>
                <w:numId w:val="10"/>
              </w:numPr>
              <w:spacing w:after="0" w:line="240" w:lineRule="auto"/>
              <w:ind w:right="160"/>
              <w:jc w:val="both"/>
              <w:rPr>
                <w:rFonts w:ascii="Arial" w:hAnsi="Arial" w:cs="Arial"/>
                <w:sz w:val="20"/>
                <w:szCs w:val="20"/>
              </w:rPr>
            </w:pPr>
            <w:r w:rsidRPr="003142C9">
              <w:rPr>
                <w:rFonts w:ascii="Arial" w:hAnsi="Arial" w:cs="Arial"/>
                <w:sz w:val="20"/>
                <w:szCs w:val="20"/>
              </w:rPr>
              <w:t>Saulės P</w:t>
            </w:r>
            <w:r w:rsidR="006E0A74" w:rsidRPr="003142C9">
              <w:rPr>
                <w:rFonts w:ascii="Arial" w:hAnsi="Arial" w:cs="Arial"/>
                <w:sz w:val="20"/>
                <w:szCs w:val="20"/>
              </w:rPr>
              <w:t>aslauga turi būti įdiegta saulės elektrinėms</w:t>
            </w:r>
            <w:r w:rsidR="00BB11BC" w:rsidRPr="003142C9">
              <w:rPr>
                <w:rFonts w:ascii="Arial" w:hAnsi="Arial" w:cs="Arial"/>
                <w:sz w:val="20"/>
                <w:szCs w:val="20"/>
              </w:rPr>
              <w:t xml:space="preserve"> (toliau – SE)</w:t>
            </w:r>
            <w:r w:rsidR="00AC0DA6" w:rsidRPr="003142C9">
              <w:rPr>
                <w:rFonts w:ascii="Arial" w:hAnsi="Arial" w:cs="Arial"/>
                <w:sz w:val="20"/>
                <w:szCs w:val="20"/>
              </w:rPr>
              <w:t>,</w:t>
            </w:r>
            <w:r w:rsidR="006E0A74" w:rsidRPr="003142C9">
              <w:rPr>
                <w:rFonts w:ascii="Arial" w:hAnsi="Arial" w:cs="Arial"/>
                <w:sz w:val="20"/>
                <w:szCs w:val="20"/>
              </w:rPr>
              <w:t xml:space="preserve"> išsidėsčiusioms skirtingose Lietuvos teritorijose</w:t>
            </w:r>
            <w:r w:rsidR="00F7456E" w:rsidRPr="003142C9">
              <w:rPr>
                <w:rFonts w:ascii="Arial" w:hAnsi="Arial" w:cs="Arial"/>
                <w:sz w:val="20"/>
                <w:szCs w:val="20"/>
              </w:rPr>
              <w:t>.</w:t>
            </w:r>
            <w:r w:rsidR="006E0A74" w:rsidRPr="003142C9">
              <w:rPr>
                <w:rFonts w:ascii="Arial" w:hAnsi="Arial" w:cs="Arial"/>
                <w:sz w:val="20"/>
                <w:szCs w:val="20"/>
              </w:rPr>
              <w:t xml:space="preserve"> </w:t>
            </w:r>
            <w:r w:rsidR="00F7456E" w:rsidRPr="003142C9">
              <w:rPr>
                <w:rFonts w:ascii="Arial" w:hAnsi="Arial" w:cs="Arial"/>
                <w:sz w:val="20"/>
                <w:szCs w:val="20"/>
              </w:rPr>
              <w:t>P</w:t>
            </w:r>
            <w:r w:rsidR="009F6BE4" w:rsidRPr="003142C9">
              <w:rPr>
                <w:rFonts w:ascii="Arial" w:hAnsi="Arial" w:cs="Arial"/>
                <w:sz w:val="20"/>
                <w:szCs w:val="20"/>
              </w:rPr>
              <w:t>lanuojama</w:t>
            </w:r>
            <w:r w:rsidR="00F7456E" w:rsidRPr="003142C9">
              <w:rPr>
                <w:rFonts w:ascii="Arial" w:hAnsi="Arial" w:cs="Arial"/>
                <w:sz w:val="20"/>
                <w:szCs w:val="20"/>
              </w:rPr>
              <w:t xml:space="preserve"> kad bendra</w:t>
            </w:r>
            <w:r w:rsidR="009F6BE4" w:rsidRPr="003142C9">
              <w:rPr>
                <w:rFonts w:ascii="Arial" w:hAnsi="Arial" w:cs="Arial"/>
                <w:sz w:val="20"/>
                <w:szCs w:val="20"/>
              </w:rPr>
              <w:t xml:space="preserve"> instaliuota galia</w:t>
            </w:r>
            <w:r w:rsidR="00F7456E" w:rsidRPr="003142C9">
              <w:rPr>
                <w:rFonts w:ascii="Arial" w:hAnsi="Arial" w:cs="Arial"/>
                <w:sz w:val="20"/>
                <w:szCs w:val="20"/>
              </w:rPr>
              <w:t xml:space="preserve"> iki sutarties galiojimo pabaigos </w:t>
            </w:r>
            <w:r w:rsidR="009F6BE4" w:rsidRPr="003142C9">
              <w:rPr>
                <w:rFonts w:ascii="Arial" w:hAnsi="Arial" w:cs="Arial"/>
                <w:sz w:val="20"/>
                <w:szCs w:val="20"/>
              </w:rPr>
              <w:t xml:space="preserve"> bus iki </w:t>
            </w:r>
            <w:r w:rsidR="00E622D0" w:rsidRPr="003142C9">
              <w:rPr>
                <w:rFonts w:ascii="Arial" w:hAnsi="Arial" w:cs="Arial"/>
                <w:sz w:val="20"/>
                <w:szCs w:val="20"/>
              </w:rPr>
              <w:t>5</w:t>
            </w:r>
            <w:r w:rsidR="000D7FD4" w:rsidRPr="003142C9">
              <w:rPr>
                <w:rFonts w:ascii="Arial" w:hAnsi="Arial" w:cs="Arial"/>
                <w:sz w:val="20"/>
                <w:szCs w:val="20"/>
              </w:rPr>
              <w:t>8</w:t>
            </w:r>
            <w:r w:rsidR="009F6BE4" w:rsidRPr="003142C9">
              <w:rPr>
                <w:rFonts w:ascii="Arial" w:hAnsi="Arial" w:cs="Arial"/>
                <w:sz w:val="20"/>
                <w:szCs w:val="20"/>
                <w:lang w:val="en-US"/>
              </w:rPr>
              <w:t>00 MW</w:t>
            </w:r>
            <w:r w:rsidR="00F7456E" w:rsidRPr="003142C9">
              <w:rPr>
                <w:rFonts w:ascii="Arial" w:hAnsi="Arial" w:cs="Arial"/>
                <w:sz w:val="20"/>
                <w:szCs w:val="20"/>
              </w:rPr>
              <w:t xml:space="preserve">. Saulės Paslauga turi būti teikiama ir </w:t>
            </w:r>
            <w:r w:rsidR="00E6715B" w:rsidRPr="003142C9">
              <w:rPr>
                <w:rFonts w:ascii="Arial" w:hAnsi="Arial" w:cs="Arial"/>
                <w:sz w:val="20"/>
                <w:szCs w:val="20"/>
              </w:rPr>
              <w:t>sutarties galiojimo laikotarpiu naujai prijungtoms SE.</w:t>
            </w:r>
          </w:p>
          <w:p w14:paraId="78902A7B" w14:textId="176ED8CA" w:rsidR="00EE60C9" w:rsidRPr="003142C9" w:rsidRDefault="009F6BE4" w:rsidP="00FC62FE">
            <w:pPr>
              <w:numPr>
                <w:ilvl w:val="1"/>
                <w:numId w:val="10"/>
              </w:numPr>
              <w:spacing w:after="0" w:line="240" w:lineRule="auto"/>
              <w:ind w:right="160"/>
              <w:jc w:val="both"/>
              <w:rPr>
                <w:rFonts w:ascii="Arial" w:hAnsi="Arial" w:cs="Arial"/>
                <w:sz w:val="20"/>
                <w:szCs w:val="20"/>
              </w:rPr>
            </w:pPr>
            <w:r w:rsidRPr="003142C9">
              <w:rPr>
                <w:rFonts w:ascii="Arial" w:hAnsi="Arial" w:cs="Arial"/>
                <w:sz w:val="20"/>
                <w:szCs w:val="20"/>
              </w:rPr>
              <w:t>Prognozės turi</w:t>
            </w:r>
            <w:r w:rsidR="00BB11BC" w:rsidRPr="003142C9">
              <w:rPr>
                <w:rFonts w:ascii="Arial" w:hAnsi="Arial" w:cs="Arial"/>
                <w:sz w:val="20"/>
                <w:szCs w:val="20"/>
              </w:rPr>
              <w:t xml:space="preserve"> įtraukti</w:t>
            </w:r>
            <w:r w:rsidR="00EE60C9" w:rsidRPr="003142C9">
              <w:rPr>
                <w:rFonts w:ascii="Arial" w:hAnsi="Arial" w:cs="Arial"/>
                <w:sz w:val="20"/>
                <w:szCs w:val="20"/>
              </w:rPr>
              <w:t xml:space="preserve">:                                     </w:t>
            </w:r>
          </w:p>
          <w:p w14:paraId="5A65F821" w14:textId="628EDB93" w:rsidR="004E6703" w:rsidRPr="003142C9" w:rsidRDefault="004E6703" w:rsidP="00FC62FE">
            <w:pPr>
              <w:pStyle w:val="ListParagraph"/>
              <w:numPr>
                <w:ilvl w:val="2"/>
                <w:numId w:val="10"/>
              </w:numPr>
              <w:ind w:right="160"/>
              <w:jc w:val="both"/>
              <w:rPr>
                <w:rFonts w:ascii="Arial" w:hAnsi="Arial" w:cs="Arial"/>
                <w:sz w:val="20"/>
                <w:szCs w:val="20"/>
              </w:rPr>
            </w:pPr>
            <w:r w:rsidRPr="003142C9">
              <w:rPr>
                <w:rFonts w:ascii="Arial" w:hAnsi="Arial" w:cs="Arial"/>
                <w:sz w:val="20"/>
                <w:szCs w:val="20"/>
              </w:rPr>
              <w:t>SE prijungtas prie skirstomojo tinklo</w:t>
            </w:r>
            <w:r w:rsidR="00CA06C4" w:rsidRPr="003142C9">
              <w:rPr>
                <w:rFonts w:ascii="Arial" w:hAnsi="Arial" w:cs="Arial"/>
                <w:sz w:val="20"/>
                <w:szCs w:val="20"/>
              </w:rPr>
              <w:t>.</w:t>
            </w:r>
          </w:p>
          <w:p w14:paraId="14ECDF09" w14:textId="69247A1E" w:rsidR="004E6703" w:rsidRPr="003142C9" w:rsidRDefault="004E6703" w:rsidP="00FC62FE">
            <w:pPr>
              <w:pStyle w:val="ListParagraph"/>
              <w:numPr>
                <w:ilvl w:val="2"/>
                <w:numId w:val="10"/>
              </w:numPr>
              <w:ind w:right="160"/>
              <w:jc w:val="both"/>
              <w:rPr>
                <w:rFonts w:ascii="Arial" w:hAnsi="Arial" w:cs="Arial"/>
                <w:sz w:val="20"/>
                <w:szCs w:val="20"/>
              </w:rPr>
            </w:pPr>
            <w:r w:rsidRPr="003142C9">
              <w:rPr>
                <w:rFonts w:ascii="Arial" w:hAnsi="Arial" w:cs="Arial"/>
                <w:sz w:val="20"/>
                <w:szCs w:val="20"/>
              </w:rPr>
              <w:t>SE generuojančiu</w:t>
            </w:r>
            <w:r w:rsidR="00CA06C4" w:rsidRPr="003142C9">
              <w:rPr>
                <w:rFonts w:ascii="Arial" w:hAnsi="Arial" w:cs="Arial"/>
                <w:sz w:val="20"/>
                <w:szCs w:val="20"/>
              </w:rPr>
              <w:t>s</w:t>
            </w:r>
            <w:r w:rsidRPr="003142C9">
              <w:rPr>
                <w:rFonts w:ascii="Arial" w:hAnsi="Arial" w:cs="Arial"/>
                <w:sz w:val="20"/>
                <w:szCs w:val="20"/>
              </w:rPr>
              <w:t xml:space="preserve"> vartotojus prijungtus prie</w:t>
            </w:r>
            <w:r w:rsidR="00CA06C4" w:rsidRPr="003142C9">
              <w:rPr>
                <w:rFonts w:ascii="Arial" w:hAnsi="Arial" w:cs="Arial"/>
                <w:sz w:val="20"/>
                <w:szCs w:val="20"/>
              </w:rPr>
              <w:t xml:space="preserve"> skirstomojo tinklo.</w:t>
            </w:r>
          </w:p>
          <w:p w14:paraId="3C59A11B" w14:textId="376DB7A0" w:rsidR="00CA06C4" w:rsidRPr="003142C9" w:rsidRDefault="00CA06C4" w:rsidP="00FC62FE">
            <w:pPr>
              <w:pStyle w:val="ListParagraph"/>
              <w:numPr>
                <w:ilvl w:val="2"/>
                <w:numId w:val="10"/>
              </w:numPr>
              <w:ind w:right="160"/>
              <w:jc w:val="both"/>
              <w:rPr>
                <w:rFonts w:ascii="Arial" w:hAnsi="Arial" w:cs="Arial"/>
                <w:sz w:val="20"/>
                <w:szCs w:val="20"/>
              </w:rPr>
            </w:pPr>
            <w:r w:rsidRPr="003142C9">
              <w:rPr>
                <w:rFonts w:ascii="Arial" w:hAnsi="Arial" w:cs="Arial"/>
                <w:sz w:val="20"/>
                <w:szCs w:val="20"/>
              </w:rPr>
              <w:t>SE prijungtas prie perdavimo tinklo.</w:t>
            </w:r>
          </w:p>
          <w:p w14:paraId="35C09972" w14:textId="77777777" w:rsidR="00FC62FE" w:rsidRPr="003142C9" w:rsidRDefault="00FC62FE" w:rsidP="00FC62FE">
            <w:pPr>
              <w:numPr>
                <w:ilvl w:val="1"/>
                <w:numId w:val="10"/>
              </w:numPr>
              <w:tabs>
                <w:tab w:val="num" w:pos="0"/>
              </w:tabs>
              <w:spacing w:after="0" w:line="240" w:lineRule="auto"/>
              <w:ind w:right="160"/>
              <w:jc w:val="both"/>
              <w:rPr>
                <w:rFonts w:ascii="Arial" w:hAnsi="Arial" w:cs="Arial"/>
                <w:sz w:val="20"/>
                <w:szCs w:val="20"/>
              </w:rPr>
            </w:pPr>
            <w:r w:rsidRPr="003142C9">
              <w:rPr>
                <w:rFonts w:ascii="Arial" w:hAnsi="Arial" w:cs="Arial"/>
                <w:sz w:val="20"/>
                <w:szCs w:val="20"/>
              </w:rPr>
              <w:t>Prognozavimo modelio įdiegimas – ne ilgiau nei  1 (vienas) mėnesis,</w:t>
            </w:r>
            <w:r>
              <w:rPr>
                <w:rFonts w:ascii="Arial" w:hAnsi="Arial" w:cs="Arial"/>
                <w:sz w:val="20"/>
                <w:szCs w:val="20"/>
              </w:rPr>
              <w:t xml:space="preserve"> skaičiuojant nuo sutarties įsigaliojimo dienos</w:t>
            </w:r>
            <w:r w:rsidRPr="003142C9">
              <w:rPr>
                <w:rFonts w:ascii="Arial" w:hAnsi="Arial" w:cs="Arial"/>
                <w:sz w:val="20"/>
                <w:szCs w:val="20"/>
              </w:rPr>
              <w:t xml:space="preserve"> iš kurių – ne trumpiau nei 1 (viena) savaitė vykdomas prognozavimo modelio testavimas.</w:t>
            </w:r>
          </w:p>
          <w:p w14:paraId="4D2E34A2" w14:textId="213D86CE" w:rsidR="00F27973" w:rsidRPr="003142C9" w:rsidRDefault="00F27973" w:rsidP="00FC62FE">
            <w:pPr>
              <w:numPr>
                <w:ilvl w:val="1"/>
                <w:numId w:val="10"/>
              </w:numPr>
              <w:spacing w:after="0" w:line="240" w:lineRule="auto"/>
              <w:ind w:right="160"/>
              <w:jc w:val="both"/>
              <w:rPr>
                <w:rFonts w:ascii="Arial" w:hAnsi="Arial" w:cs="Arial"/>
                <w:sz w:val="20"/>
                <w:szCs w:val="20"/>
              </w:rPr>
            </w:pPr>
            <w:r w:rsidRPr="003142C9">
              <w:rPr>
                <w:rFonts w:ascii="Arial" w:hAnsi="Arial" w:cs="Arial"/>
                <w:sz w:val="20"/>
                <w:szCs w:val="20"/>
              </w:rPr>
              <w:t xml:space="preserve">Po prognozavimo modelio įdiegimo, į prognozavimo modelį naujas </w:t>
            </w:r>
            <w:r w:rsidR="00956539" w:rsidRPr="003142C9">
              <w:rPr>
                <w:rFonts w:ascii="Arial" w:hAnsi="Arial" w:cs="Arial"/>
                <w:sz w:val="20"/>
                <w:szCs w:val="20"/>
              </w:rPr>
              <w:t>S</w:t>
            </w:r>
            <w:r w:rsidRPr="003142C9">
              <w:rPr>
                <w:rFonts w:ascii="Arial" w:hAnsi="Arial" w:cs="Arial"/>
                <w:sz w:val="20"/>
                <w:szCs w:val="20"/>
              </w:rPr>
              <w:t>E turi būti įtrauktas ne vėliau nei per 2 (dvi) d.d. nuo Perkančiojo subjekto užsakymo pateikimo dienos.</w:t>
            </w:r>
          </w:p>
        </w:tc>
        <w:tc>
          <w:tcPr>
            <w:tcW w:w="2535" w:type="pct"/>
          </w:tcPr>
          <w:p w14:paraId="640065F5" w14:textId="02F5FD25" w:rsidR="006E0A74" w:rsidRPr="003142C9" w:rsidRDefault="004476ED" w:rsidP="00FD0F8E">
            <w:pPr>
              <w:pStyle w:val="ListParagraph"/>
              <w:numPr>
                <w:ilvl w:val="0"/>
                <w:numId w:val="11"/>
              </w:numPr>
              <w:tabs>
                <w:tab w:val="clear" w:pos="360"/>
                <w:tab w:val="left" w:pos="1044"/>
                <w:tab w:val="num" w:pos="1327"/>
              </w:tabs>
              <w:ind w:left="335" w:hanging="25"/>
              <w:jc w:val="both"/>
              <w:rPr>
                <w:rFonts w:ascii="Arial" w:hAnsi="Arial" w:cs="Arial"/>
                <w:b/>
                <w:sz w:val="20"/>
                <w:szCs w:val="20"/>
              </w:rPr>
            </w:pPr>
            <w:r w:rsidRPr="003142C9">
              <w:rPr>
                <w:rFonts w:ascii="Arial" w:hAnsi="Arial" w:cs="Arial"/>
                <w:b/>
                <w:sz w:val="20"/>
                <w:szCs w:val="20"/>
              </w:rPr>
              <w:t>Requirements for the provision of the Solar Service</w:t>
            </w:r>
            <w:r w:rsidR="008B7274" w:rsidRPr="003142C9">
              <w:rPr>
                <w:rFonts w:ascii="Arial" w:hAnsi="Arial" w:cs="Arial"/>
                <w:b/>
                <w:sz w:val="20"/>
                <w:szCs w:val="20"/>
                <w:lang w:val="en-US"/>
              </w:rPr>
              <w:t>:</w:t>
            </w:r>
          </w:p>
          <w:p w14:paraId="5676AEB9" w14:textId="6A05ED18" w:rsidR="008B7274" w:rsidRPr="003142C9" w:rsidRDefault="00BD5BBC" w:rsidP="00FD0F8E">
            <w:pPr>
              <w:pStyle w:val="ListParagraph"/>
              <w:numPr>
                <w:ilvl w:val="1"/>
                <w:numId w:val="11"/>
              </w:numPr>
              <w:tabs>
                <w:tab w:val="clear" w:pos="644"/>
                <w:tab w:val="left" w:pos="1327"/>
              </w:tabs>
              <w:ind w:left="1044" w:hanging="709"/>
              <w:jc w:val="both"/>
              <w:rPr>
                <w:rFonts w:ascii="Arial" w:eastAsiaTheme="minorHAnsi" w:hAnsi="Arial" w:cs="Arial"/>
                <w:sz w:val="20"/>
                <w:szCs w:val="20"/>
                <w:lang w:val="en-GB"/>
              </w:rPr>
            </w:pPr>
            <w:r w:rsidRPr="003142C9">
              <w:rPr>
                <w:rFonts w:ascii="Arial" w:eastAsiaTheme="minorHAnsi" w:hAnsi="Arial" w:cs="Arial"/>
                <w:sz w:val="20"/>
                <w:szCs w:val="20"/>
                <w:lang w:val="en-GB"/>
              </w:rPr>
              <w:t>The</w:t>
            </w:r>
            <w:r w:rsidR="00937171" w:rsidRPr="003142C9">
              <w:rPr>
                <w:rFonts w:ascii="Arial" w:eastAsiaTheme="minorHAnsi" w:hAnsi="Arial" w:cs="Arial"/>
                <w:sz w:val="20"/>
                <w:szCs w:val="20"/>
                <w:lang w:val="en-GB"/>
              </w:rPr>
              <w:t xml:space="preserve"> </w:t>
            </w:r>
            <w:r w:rsidR="005C5135" w:rsidRPr="003142C9">
              <w:rPr>
                <w:rFonts w:ascii="Arial" w:eastAsiaTheme="minorHAnsi" w:hAnsi="Arial" w:cs="Arial"/>
                <w:sz w:val="20"/>
                <w:szCs w:val="20"/>
                <w:lang w:val="en-GB"/>
              </w:rPr>
              <w:t>Supplier</w:t>
            </w:r>
            <w:r w:rsidR="008B7274" w:rsidRPr="003142C9">
              <w:rPr>
                <w:rFonts w:ascii="Arial" w:eastAsiaTheme="minorHAnsi" w:hAnsi="Arial" w:cs="Arial"/>
                <w:sz w:val="20"/>
                <w:szCs w:val="20"/>
                <w:lang w:val="en-GB"/>
              </w:rPr>
              <w:t xml:space="preserve"> shall create a solar power generation forecast model, </w:t>
            </w:r>
            <w:r w:rsidR="00FD0F8E">
              <w:rPr>
                <w:rFonts w:ascii="Arial" w:eastAsiaTheme="minorHAnsi" w:hAnsi="Arial" w:cs="Arial"/>
                <w:sz w:val="20"/>
                <w:szCs w:val="20"/>
                <w:lang w:val="en-GB"/>
              </w:rPr>
              <w:t xml:space="preserve">   </w:t>
            </w:r>
            <w:r w:rsidR="008B7274" w:rsidRPr="003142C9">
              <w:rPr>
                <w:rFonts w:ascii="Arial" w:eastAsiaTheme="minorHAnsi" w:hAnsi="Arial" w:cs="Arial"/>
                <w:sz w:val="20"/>
                <w:szCs w:val="20"/>
                <w:lang w:val="en-GB"/>
              </w:rPr>
              <w:t xml:space="preserve">which ensures Solar Service provision according to </w:t>
            </w:r>
            <w:r w:rsidR="004476ED" w:rsidRPr="003142C9">
              <w:rPr>
                <w:rFonts w:ascii="Arial" w:eastAsiaTheme="minorHAnsi" w:hAnsi="Arial" w:cs="Arial"/>
                <w:sz w:val="20"/>
                <w:szCs w:val="20"/>
                <w:lang w:val="en-GB"/>
              </w:rPr>
              <w:t xml:space="preserve">the requirements specified in this </w:t>
            </w:r>
            <w:r w:rsidR="008B7274" w:rsidRPr="003142C9">
              <w:rPr>
                <w:rFonts w:ascii="Arial" w:eastAsiaTheme="minorHAnsi" w:hAnsi="Arial" w:cs="Arial"/>
                <w:sz w:val="20"/>
                <w:szCs w:val="20"/>
                <w:lang w:val="en-GB"/>
              </w:rPr>
              <w:t>paragraph.</w:t>
            </w:r>
          </w:p>
          <w:p w14:paraId="0C3877FB" w14:textId="7B90842A" w:rsidR="00902027" w:rsidRPr="003142C9" w:rsidRDefault="00902027" w:rsidP="00FD0F8E">
            <w:pPr>
              <w:pStyle w:val="ListParagraph"/>
              <w:numPr>
                <w:ilvl w:val="1"/>
                <w:numId w:val="11"/>
              </w:numPr>
              <w:tabs>
                <w:tab w:val="clear" w:pos="644"/>
                <w:tab w:val="num" w:pos="1044"/>
              </w:tabs>
              <w:ind w:left="1044" w:hanging="709"/>
              <w:jc w:val="both"/>
              <w:rPr>
                <w:rFonts w:ascii="Arial" w:eastAsiaTheme="minorHAnsi" w:hAnsi="Arial" w:cs="Arial"/>
                <w:sz w:val="20"/>
                <w:szCs w:val="20"/>
                <w:lang w:val="en-GB"/>
              </w:rPr>
            </w:pPr>
            <w:r w:rsidRPr="003142C9">
              <w:rPr>
                <w:rFonts w:ascii="Arial" w:eastAsiaTheme="minorHAnsi" w:hAnsi="Arial" w:cs="Arial"/>
                <w:sz w:val="20"/>
                <w:szCs w:val="20"/>
                <w:lang w:val="en-GB"/>
              </w:rPr>
              <w:t>The Sun Service must be installed for solar power plants (hereinafter - SPP), located in various territories of Lithuania</w:t>
            </w:r>
            <w:r w:rsidR="00BD5BBC" w:rsidRPr="003142C9">
              <w:rPr>
                <w:rFonts w:ascii="Arial" w:eastAsiaTheme="minorHAnsi" w:hAnsi="Arial" w:cs="Arial"/>
                <w:sz w:val="20"/>
                <w:szCs w:val="20"/>
                <w:lang w:val="en-GB"/>
              </w:rPr>
              <w:t>.</w:t>
            </w:r>
            <w:r w:rsidRPr="003142C9">
              <w:rPr>
                <w:rFonts w:ascii="Arial" w:eastAsiaTheme="minorHAnsi" w:hAnsi="Arial" w:cs="Arial"/>
                <w:sz w:val="20"/>
                <w:szCs w:val="20"/>
                <w:lang w:val="en-GB"/>
              </w:rPr>
              <w:t xml:space="preserve"> </w:t>
            </w:r>
            <w:r w:rsidR="00BD5BBC" w:rsidRPr="003142C9">
              <w:rPr>
                <w:rFonts w:ascii="Arial" w:eastAsiaTheme="minorHAnsi" w:hAnsi="Arial" w:cs="Arial"/>
                <w:sz w:val="20"/>
                <w:szCs w:val="20"/>
                <w:lang w:val="en-GB"/>
              </w:rPr>
              <w:t xml:space="preserve">It is planned that the total installed capacity will be up to </w:t>
            </w:r>
            <w:r w:rsidR="00E622D0" w:rsidRPr="003142C9">
              <w:rPr>
                <w:rFonts w:ascii="Arial" w:eastAsiaTheme="minorHAnsi" w:hAnsi="Arial" w:cs="Arial"/>
                <w:sz w:val="20"/>
                <w:szCs w:val="20"/>
                <w:lang w:val="en-GB"/>
              </w:rPr>
              <w:t>5</w:t>
            </w:r>
            <w:r w:rsidR="000D7FD4" w:rsidRPr="003142C9">
              <w:rPr>
                <w:rFonts w:ascii="Arial" w:eastAsiaTheme="minorHAnsi" w:hAnsi="Arial" w:cs="Arial"/>
                <w:sz w:val="20"/>
                <w:szCs w:val="20"/>
                <w:lang w:val="en-GB"/>
              </w:rPr>
              <w:t>8</w:t>
            </w:r>
            <w:r w:rsidR="00BD5BBC" w:rsidRPr="003142C9">
              <w:rPr>
                <w:rFonts w:ascii="Arial" w:eastAsiaTheme="minorHAnsi" w:hAnsi="Arial" w:cs="Arial"/>
                <w:sz w:val="20"/>
                <w:szCs w:val="20"/>
                <w:lang w:val="en-GB"/>
              </w:rPr>
              <w:t>00 MW by the end of the contract.</w:t>
            </w:r>
            <w:r w:rsidRPr="003142C9">
              <w:rPr>
                <w:rFonts w:ascii="Arial" w:eastAsiaTheme="minorHAnsi" w:hAnsi="Arial" w:cs="Arial"/>
                <w:sz w:val="20"/>
                <w:szCs w:val="20"/>
                <w:lang w:val="en-GB"/>
              </w:rPr>
              <w:t xml:space="preserve"> </w:t>
            </w:r>
            <w:r w:rsidR="00BD5BBC" w:rsidRPr="003142C9">
              <w:rPr>
                <w:rFonts w:ascii="Arial" w:eastAsiaTheme="minorHAnsi" w:hAnsi="Arial" w:cs="Arial"/>
                <w:sz w:val="20"/>
                <w:szCs w:val="20"/>
                <w:lang w:val="en-GB"/>
              </w:rPr>
              <w:t>Sun Service must also be provided to newly connected SPP during the validity period of the contract.</w:t>
            </w:r>
          </w:p>
          <w:p w14:paraId="6C405ACD" w14:textId="77777777" w:rsidR="00CA06C4" w:rsidRPr="003142C9" w:rsidRDefault="00902027" w:rsidP="00FD0F8E">
            <w:pPr>
              <w:pStyle w:val="ListParagraph"/>
              <w:numPr>
                <w:ilvl w:val="1"/>
                <w:numId w:val="11"/>
              </w:numPr>
              <w:tabs>
                <w:tab w:val="clear" w:pos="644"/>
                <w:tab w:val="num" w:pos="1044"/>
                <w:tab w:val="num" w:pos="1327"/>
              </w:tabs>
              <w:ind w:left="335" w:hanging="25"/>
              <w:jc w:val="both"/>
              <w:rPr>
                <w:rFonts w:ascii="Arial" w:hAnsi="Arial" w:cs="Arial"/>
                <w:sz w:val="20"/>
                <w:szCs w:val="20"/>
              </w:rPr>
            </w:pPr>
            <w:r w:rsidRPr="003142C9">
              <w:rPr>
                <w:rFonts w:ascii="Arial" w:eastAsiaTheme="minorHAnsi" w:hAnsi="Arial" w:cs="Arial"/>
                <w:sz w:val="20"/>
                <w:szCs w:val="20"/>
                <w:lang w:val="en-GB"/>
              </w:rPr>
              <w:t>The forecasts must include</w:t>
            </w:r>
            <w:r w:rsidR="00CA06C4" w:rsidRPr="003142C9">
              <w:rPr>
                <w:rFonts w:ascii="Arial" w:eastAsiaTheme="minorHAnsi" w:hAnsi="Arial" w:cs="Arial"/>
                <w:sz w:val="20"/>
                <w:szCs w:val="20"/>
                <w:lang w:val="en-GB"/>
              </w:rPr>
              <w:t>:</w:t>
            </w:r>
          </w:p>
          <w:p w14:paraId="7BE858C4" w14:textId="072A5017" w:rsidR="00CA06C4" w:rsidRPr="003142C9" w:rsidRDefault="00CA06C4" w:rsidP="00FD0F8E">
            <w:pPr>
              <w:pStyle w:val="ListParagraph"/>
              <w:numPr>
                <w:ilvl w:val="2"/>
                <w:numId w:val="11"/>
              </w:numPr>
              <w:tabs>
                <w:tab w:val="num" w:pos="1327"/>
                <w:tab w:val="num" w:pos="1752"/>
              </w:tabs>
              <w:ind w:left="335" w:firstLine="709"/>
              <w:jc w:val="both"/>
              <w:rPr>
                <w:rFonts w:ascii="Arial" w:hAnsi="Arial" w:cs="Arial"/>
                <w:sz w:val="20"/>
                <w:szCs w:val="20"/>
              </w:rPr>
            </w:pPr>
            <w:r w:rsidRPr="003142C9">
              <w:rPr>
                <w:rFonts w:ascii="Arial" w:hAnsi="Arial" w:cs="Arial"/>
                <w:sz w:val="20"/>
                <w:szCs w:val="20"/>
              </w:rPr>
              <w:t xml:space="preserve">SPP connected to distribution grid. </w:t>
            </w:r>
          </w:p>
          <w:p w14:paraId="1BA23F6E" w14:textId="43F77964" w:rsidR="00CA06C4" w:rsidRPr="003142C9" w:rsidRDefault="00CA06C4" w:rsidP="00FD0F8E">
            <w:pPr>
              <w:pStyle w:val="ListParagraph"/>
              <w:numPr>
                <w:ilvl w:val="2"/>
                <w:numId w:val="11"/>
              </w:numPr>
              <w:tabs>
                <w:tab w:val="num" w:pos="1327"/>
                <w:tab w:val="num" w:pos="1752"/>
              </w:tabs>
              <w:ind w:left="335" w:firstLine="709"/>
              <w:jc w:val="both"/>
              <w:rPr>
                <w:rFonts w:ascii="Arial" w:hAnsi="Arial" w:cs="Arial"/>
                <w:sz w:val="20"/>
                <w:szCs w:val="20"/>
              </w:rPr>
            </w:pPr>
            <w:r w:rsidRPr="003142C9">
              <w:rPr>
                <w:rFonts w:ascii="Arial" w:hAnsi="Arial" w:cs="Arial"/>
                <w:sz w:val="20"/>
                <w:szCs w:val="20"/>
              </w:rPr>
              <w:t>SPP consuming generators connected to distribution grid.</w:t>
            </w:r>
          </w:p>
          <w:p w14:paraId="3A682BEA" w14:textId="17B71DED" w:rsidR="00CA06C4" w:rsidRPr="003142C9" w:rsidRDefault="00CA06C4" w:rsidP="00FD0F8E">
            <w:pPr>
              <w:pStyle w:val="ListParagraph"/>
              <w:numPr>
                <w:ilvl w:val="2"/>
                <w:numId w:val="11"/>
              </w:numPr>
              <w:tabs>
                <w:tab w:val="num" w:pos="1327"/>
                <w:tab w:val="num" w:pos="1752"/>
              </w:tabs>
              <w:ind w:left="335" w:firstLine="709"/>
              <w:jc w:val="both"/>
              <w:rPr>
                <w:rFonts w:ascii="Arial" w:hAnsi="Arial" w:cs="Arial"/>
                <w:sz w:val="20"/>
                <w:szCs w:val="20"/>
              </w:rPr>
            </w:pPr>
            <w:r w:rsidRPr="003142C9">
              <w:rPr>
                <w:rFonts w:ascii="Arial" w:hAnsi="Arial" w:cs="Arial"/>
                <w:sz w:val="20"/>
                <w:szCs w:val="20"/>
              </w:rPr>
              <w:t>SPP connected to distribution grid.</w:t>
            </w:r>
          </w:p>
          <w:p w14:paraId="24F4E4A2" w14:textId="77777777" w:rsidR="00C55BB9" w:rsidRPr="00C55BB9" w:rsidRDefault="00FC62FE" w:rsidP="00FD0F8E">
            <w:pPr>
              <w:pStyle w:val="ListParagraph"/>
              <w:numPr>
                <w:ilvl w:val="1"/>
                <w:numId w:val="11"/>
              </w:numPr>
              <w:tabs>
                <w:tab w:val="clear" w:pos="644"/>
                <w:tab w:val="left" w:pos="902"/>
                <w:tab w:val="num" w:pos="1327"/>
              </w:tabs>
              <w:ind w:left="1044" w:hanging="709"/>
              <w:jc w:val="both"/>
              <w:rPr>
                <w:rFonts w:ascii="Arial" w:hAnsi="Arial" w:cs="Arial"/>
                <w:sz w:val="20"/>
                <w:szCs w:val="20"/>
              </w:rPr>
            </w:pPr>
            <w:r w:rsidRPr="00FC62FE">
              <w:rPr>
                <w:rFonts w:ascii="Arial" w:eastAsiaTheme="minorHAnsi" w:hAnsi="Arial" w:cs="Arial"/>
                <w:sz w:val="20"/>
                <w:szCs w:val="20"/>
                <w:lang w:val="en-GB"/>
              </w:rPr>
              <w:t>Forecasting Model Implementation shall be completed within 1 (one) month from the effective date of the Agreement, of which not less than 1 (one) week shall be dedicated to testing the forecasting model.</w:t>
            </w:r>
          </w:p>
          <w:p w14:paraId="27FCAD3A" w14:textId="0915D0B8" w:rsidR="00F27973" w:rsidRPr="003142C9" w:rsidRDefault="00FD0F8E" w:rsidP="00FD0F8E">
            <w:pPr>
              <w:pStyle w:val="ListParagraph"/>
              <w:numPr>
                <w:ilvl w:val="1"/>
                <w:numId w:val="11"/>
              </w:numPr>
              <w:tabs>
                <w:tab w:val="clear" w:pos="644"/>
                <w:tab w:val="left" w:pos="902"/>
                <w:tab w:val="num" w:pos="1327"/>
              </w:tabs>
              <w:ind w:left="1044" w:hanging="709"/>
              <w:jc w:val="both"/>
              <w:rPr>
                <w:rFonts w:ascii="Arial" w:hAnsi="Arial" w:cs="Arial"/>
                <w:sz w:val="20"/>
                <w:szCs w:val="20"/>
              </w:rPr>
            </w:pPr>
            <w:r>
              <w:rPr>
                <w:rFonts w:ascii="Arial" w:eastAsiaTheme="minorHAnsi" w:hAnsi="Arial" w:cs="Arial"/>
                <w:sz w:val="20"/>
                <w:szCs w:val="20"/>
                <w:lang w:val="en-GB"/>
              </w:rPr>
              <w:t xml:space="preserve">   </w:t>
            </w:r>
            <w:r w:rsidR="00F27973" w:rsidRPr="003142C9">
              <w:rPr>
                <w:rFonts w:ascii="Arial" w:eastAsiaTheme="minorHAnsi" w:hAnsi="Arial" w:cs="Arial"/>
                <w:sz w:val="20"/>
                <w:szCs w:val="20"/>
                <w:lang w:val="en-GB"/>
              </w:rPr>
              <w:t xml:space="preserve">After the installation of the forecasting model, new </w:t>
            </w:r>
            <w:r w:rsidR="00956539" w:rsidRPr="003142C9">
              <w:rPr>
                <w:rFonts w:ascii="Arial" w:eastAsiaTheme="minorHAnsi" w:hAnsi="Arial" w:cs="Arial"/>
                <w:sz w:val="20"/>
                <w:szCs w:val="20"/>
                <w:lang w:val="en-GB"/>
              </w:rPr>
              <w:t>S</w:t>
            </w:r>
            <w:r w:rsidR="00F27973" w:rsidRPr="003142C9">
              <w:rPr>
                <w:rFonts w:ascii="Arial" w:eastAsiaTheme="minorHAnsi" w:hAnsi="Arial" w:cs="Arial"/>
                <w:sz w:val="20"/>
                <w:szCs w:val="20"/>
                <w:lang w:val="en-GB"/>
              </w:rPr>
              <w:t>PP should be included in the forecasting model no later than 2 (two) w.d. from receiving Contracting Parties’ request.</w:t>
            </w:r>
          </w:p>
          <w:p w14:paraId="00A60E23" w14:textId="5A70BD87" w:rsidR="00730600" w:rsidRPr="003142C9" w:rsidRDefault="00730600" w:rsidP="000465B8">
            <w:pPr>
              <w:pStyle w:val="ListParagraph"/>
              <w:ind w:left="644"/>
              <w:jc w:val="both"/>
              <w:rPr>
                <w:rFonts w:ascii="Arial" w:hAnsi="Arial" w:cs="Arial"/>
                <w:sz w:val="20"/>
                <w:szCs w:val="20"/>
              </w:rPr>
            </w:pPr>
          </w:p>
        </w:tc>
      </w:tr>
      <w:tr w:rsidR="00CD6631" w:rsidRPr="003142C9" w14:paraId="083CB507" w14:textId="77777777" w:rsidTr="00FD0F8E">
        <w:tc>
          <w:tcPr>
            <w:tcW w:w="2465" w:type="pct"/>
          </w:tcPr>
          <w:p w14:paraId="255C0713" w14:textId="3F4C6156" w:rsidR="006E0A74" w:rsidRPr="003142C9" w:rsidRDefault="00F57284" w:rsidP="001B4719">
            <w:pPr>
              <w:numPr>
                <w:ilvl w:val="0"/>
                <w:numId w:val="11"/>
              </w:numPr>
              <w:spacing w:after="0" w:line="240" w:lineRule="auto"/>
              <w:ind w:right="160"/>
              <w:jc w:val="both"/>
              <w:rPr>
                <w:rFonts w:ascii="Arial" w:hAnsi="Arial" w:cs="Arial"/>
                <w:b/>
                <w:sz w:val="20"/>
                <w:szCs w:val="20"/>
              </w:rPr>
            </w:pPr>
            <w:r>
              <w:rPr>
                <w:rFonts w:ascii="Arial" w:hAnsi="Arial" w:cs="Arial"/>
                <w:b/>
                <w:sz w:val="20"/>
                <w:szCs w:val="20"/>
              </w:rPr>
              <w:t xml:space="preserve">     </w:t>
            </w:r>
            <w:r w:rsidR="002C5A1A" w:rsidRPr="003142C9">
              <w:rPr>
                <w:rFonts w:ascii="Arial" w:hAnsi="Arial" w:cs="Arial"/>
                <w:b/>
                <w:sz w:val="20"/>
                <w:szCs w:val="20"/>
              </w:rPr>
              <w:t>Saulės P</w:t>
            </w:r>
            <w:r w:rsidR="006E0A74" w:rsidRPr="003142C9">
              <w:rPr>
                <w:rFonts w:ascii="Arial" w:hAnsi="Arial" w:cs="Arial"/>
                <w:b/>
                <w:sz w:val="20"/>
                <w:szCs w:val="20"/>
              </w:rPr>
              <w:t>aslaugos t</w:t>
            </w:r>
            <w:r w:rsidR="00AC0DA6" w:rsidRPr="003142C9">
              <w:rPr>
                <w:rFonts w:ascii="Arial" w:hAnsi="Arial" w:cs="Arial"/>
                <w:b/>
                <w:sz w:val="20"/>
                <w:szCs w:val="20"/>
              </w:rPr>
              <w:t>ei</w:t>
            </w:r>
            <w:r w:rsidR="006E0A74" w:rsidRPr="003142C9">
              <w:rPr>
                <w:rFonts w:ascii="Arial" w:hAnsi="Arial" w:cs="Arial"/>
                <w:b/>
                <w:sz w:val="20"/>
                <w:szCs w:val="20"/>
              </w:rPr>
              <w:t>kimo reikalavimai:</w:t>
            </w:r>
          </w:p>
          <w:p w14:paraId="4C31BFF5" w14:textId="70391425" w:rsidR="00233277" w:rsidRPr="003142C9" w:rsidRDefault="00233277"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Saulės Paslauga turi būti teikiama</w:t>
            </w:r>
            <w:r w:rsidR="000D7FD4" w:rsidRPr="003142C9">
              <w:rPr>
                <w:rFonts w:ascii="Arial" w:hAnsi="Arial" w:cs="Arial"/>
                <w:bCs/>
                <w:sz w:val="20"/>
                <w:szCs w:val="20"/>
              </w:rPr>
              <w:t xml:space="preserve"> </w:t>
            </w:r>
            <w:r w:rsidR="000D7FD4" w:rsidRPr="003142C9">
              <w:rPr>
                <w:rFonts w:ascii="Arial" w:hAnsi="Arial" w:cs="Arial"/>
                <w:sz w:val="20"/>
                <w:szCs w:val="20"/>
              </w:rPr>
              <w:t xml:space="preserve">ne trumpesniam nei </w:t>
            </w:r>
            <w:r w:rsidRPr="003142C9">
              <w:rPr>
                <w:rFonts w:ascii="Arial" w:hAnsi="Arial" w:cs="Arial"/>
                <w:sz w:val="20"/>
                <w:szCs w:val="20"/>
              </w:rPr>
              <w:t>35 mėnesių laikotarpiui</w:t>
            </w:r>
            <w:r w:rsidR="00C7264F">
              <w:rPr>
                <w:rFonts w:ascii="Arial" w:hAnsi="Arial" w:cs="Arial"/>
                <w:sz w:val="20"/>
                <w:szCs w:val="20"/>
              </w:rPr>
              <w:t xml:space="preserve"> (</w:t>
            </w:r>
            <w:r w:rsidR="00C7264F">
              <w:rPr>
                <w:rFonts w:ascii="Arial" w:hAnsi="Arial" w:cs="Arial"/>
                <w:sz w:val="20"/>
                <w:szCs w:val="20"/>
              </w:rPr>
              <w:t>su galimybe pratęsti paslaugų teikimo terminą (12+12 mėn.))</w:t>
            </w:r>
            <w:r w:rsidR="00C7264F" w:rsidRPr="003142C9">
              <w:rPr>
                <w:rFonts w:ascii="Arial" w:hAnsi="Arial" w:cs="Arial"/>
                <w:sz w:val="20"/>
                <w:szCs w:val="20"/>
              </w:rPr>
              <w:t xml:space="preserve"> </w:t>
            </w:r>
            <w:r w:rsidRPr="003142C9">
              <w:rPr>
                <w:rFonts w:ascii="Arial" w:hAnsi="Arial" w:cs="Arial"/>
                <w:sz w:val="20"/>
                <w:szCs w:val="20"/>
              </w:rPr>
              <w:t xml:space="preserve"> po 1 etapo pabaigos</w:t>
            </w:r>
            <w:r w:rsidRPr="003142C9">
              <w:rPr>
                <w:rFonts w:ascii="Arial" w:hAnsi="Arial" w:cs="Arial"/>
                <w:bCs/>
                <w:sz w:val="20"/>
                <w:szCs w:val="20"/>
              </w:rPr>
              <w:t xml:space="preserve"> visiems prie perdavimo tinklo prijungtiems saulės elektrinių parkams ir visoms saulės elektrinėms, kurioms yra ar bus atliktas Saulės Paslaugos Įdiegimas (pagal. 6.2 ir 6.3 punktą).</w:t>
            </w:r>
            <w:r w:rsidRPr="003142C9">
              <w:rPr>
                <w:rFonts w:ascii="Arial" w:hAnsi="Arial" w:cs="Arial"/>
                <w:sz w:val="20"/>
                <w:szCs w:val="20"/>
              </w:rPr>
              <w:t xml:space="preserve"> Turi būti teikiamos visų prie perdavimo tinklo prijungtų SE parkų prognozės atskirai, suminė SE prognozė,</w:t>
            </w:r>
            <w:r w:rsidR="005737DC" w:rsidRPr="003142C9">
              <w:rPr>
                <w:rFonts w:ascii="Arial" w:hAnsi="Arial" w:cs="Arial"/>
                <w:sz w:val="20"/>
                <w:szCs w:val="20"/>
              </w:rPr>
              <w:t xml:space="preserve"> suminė prie perdavimo tinklo prijungtų SE prognozė</w:t>
            </w:r>
            <w:r w:rsidRPr="003142C9">
              <w:rPr>
                <w:rFonts w:ascii="Arial" w:hAnsi="Arial" w:cs="Arial"/>
                <w:sz w:val="20"/>
                <w:szCs w:val="20"/>
              </w:rPr>
              <w:t xml:space="preserve"> suminė STO SE prognozė bei suminė SE generuojančių vartotojų prijungtų prie skirstomojo tinklo prognozė.</w:t>
            </w:r>
          </w:p>
          <w:p w14:paraId="2B9DEA8E" w14:textId="77777777" w:rsidR="00233277" w:rsidRPr="003142C9" w:rsidRDefault="00233277"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lastRenderedPageBreak/>
              <w:t>Saulės Paslaugai teikti turi būti naudojami ne mažiau kaip 2 (du) elektrinių generacijos prognozės modeliai.</w:t>
            </w:r>
          </w:p>
          <w:p w14:paraId="643C072D" w14:textId="77777777" w:rsidR="00233277" w:rsidRPr="003142C9" w:rsidRDefault="00233277"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Saulės Paslaugai teikti turi būti naudojami ne mažiau kaip 2 (du) skaitiniai orų prognozės modeliai.</w:t>
            </w:r>
          </w:p>
          <w:p w14:paraId="6DEC2F06" w14:textId="77777777" w:rsidR="00233277" w:rsidRPr="003142C9" w:rsidRDefault="00233277" w:rsidP="00F57284">
            <w:pPr>
              <w:pStyle w:val="ListParagraph"/>
              <w:numPr>
                <w:ilvl w:val="1"/>
                <w:numId w:val="11"/>
              </w:numPr>
              <w:tabs>
                <w:tab w:val="clear" w:pos="644"/>
                <w:tab w:val="num" w:pos="1560"/>
              </w:tabs>
              <w:ind w:left="709" w:right="160" w:hanging="709"/>
              <w:jc w:val="both"/>
              <w:rPr>
                <w:rFonts w:ascii="Arial" w:hAnsi="Arial" w:cs="Arial"/>
                <w:bCs/>
                <w:sz w:val="20"/>
                <w:szCs w:val="20"/>
              </w:rPr>
            </w:pPr>
            <w:r w:rsidRPr="003142C9">
              <w:rPr>
                <w:rFonts w:ascii="Arial" w:hAnsi="Arial" w:cs="Arial"/>
                <w:bCs/>
                <w:sz w:val="20"/>
                <w:szCs w:val="20"/>
              </w:rPr>
              <w:t xml:space="preserve">Meteorologinė prognozė, kuri naudojama Saulės Paslaugos teikimui, turi būti atnaujinama ne rečiau kaip 4 (keturis) kartus per parą. </w:t>
            </w:r>
          </w:p>
          <w:p w14:paraId="18D4E5AE" w14:textId="77777777" w:rsidR="00233277" w:rsidRPr="003142C9" w:rsidRDefault="00233277"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SE generuojamos elektros energijos prognozė už einamą valandą turi būti atnaujinama ir siunčiama automatiškai nurodytomis rezoliucijomis (pagal 3.1 punktą).</w:t>
            </w:r>
          </w:p>
          <w:p w14:paraId="74ABDFA3" w14:textId="06F50886" w:rsidR="003F6895" w:rsidRPr="003142C9" w:rsidRDefault="003F6895" w:rsidP="00F57284">
            <w:pPr>
              <w:pStyle w:val="ListParagraph"/>
              <w:numPr>
                <w:ilvl w:val="1"/>
                <w:numId w:val="11"/>
              </w:numPr>
              <w:tabs>
                <w:tab w:val="clear" w:pos="644"/>
                <w:tab w:val="num" w:pos="1560"/>
              </w:tabs>
              <w:ind w:left="709" w:right="160" w:hanging="709"/>
              <w:jc w:val="both"/>
              <w:rPr>
                <w:rFonts w:ascii="Arial" w:hAnsi="Arial" w:cs="Arial"/>
                <w:sz w:val="20"/>
                <w:szCs w:val="20"/>
              </w:rPr>
            </w:pPr>
            <w:r w:rsidRPr="003142C9">
              <w:rPr>
                <w:rFonts w:ascii="Arial" w:hAnsi="Arial" w:cs="Arial"/>
                <w:sz w:val="20"/>
                <w:szCs w:val="20"/>
              </w:rPr>
              <w:t xml:space="preserve">Saulės Paslaugai teikti ir kalibruoti prognozavimo modelį turi būti naudojami praėjusio laikotarpio faktiniai SE gamybos duomenys bei faktiniai SE atjungimo duomenys, </w:t>
            </w:r>
            <w:r w:rsidRPr="003142C9">
              <w:rPr>
                <w:rFonts w:ascii="Arial" w:hAnsi="Arial" w:cs="Arial"/>
                <w:bCs/>
                <w:sz w:val="20"/>
                <w:szCs w:val="20"/>
              </w:rPr>
              <w:t>praėjusio mėnesio suminiai istoriniai kiekvienos valandos duomenys, siunčiami kas mėnesį</w:t>
            </w:r>
            <w:r w:rsidRPr="003142C9">
              <w:rPr>
                <w:rFonts w:ascii="Arial" w:hAnsi="Arial" w:cs="Arial"/>
                <w:sz w:val="20"/>
                <w:szCs w:val="20"/>
              </w:rPr>
              <w:t>.</w:t>
            </w:r>
          </w:p>
          <w:p w14:paraId="00AF6F99" w14:textId="5EE546ED" w:rsidR="003F6895" w:rsidRPr="003142C9" w:rsidRDefault="003F6895" w:rsidP="00F57284">
            <w:pPr>
              <w:pStyle w:val="ListParagraph"/>
              <w:numPr>
                <w:ilvl w:val="1"/>
                <w:numId w:val="11"/>
              </w:numPr>
              <w:tabs>
                <w:tab w:val="clear" w:pos="644"/>
                <w:tab w:val="num" w:pos="1560"/>
              </w:tabs>
              <w:ind w:left="709" w:right="160" w:hanging="709"/>
              <w:jc w:val="both"/>
              <w:rPr>
                <w:rFonts w:ascii="Arial" w:hAnsi="Arial" w:cs="Arial"/>
                <w:sz w:val="20"/>
                <w:szCs w:val="20"/>
              </w:rPr>
            </w:pPr>
            <w:r w:rsidRPr="003142C9">
              <w:rPr>
                <w:rFonts w:ascii="Arial" w:hAnsi="Arial" w:cs="Arial"/>
                <w:sz w:val="20"/>
                <w:szCs w:val="20"/>
              </w:rPr>
              <w:t>Teikiant Saulės Paslaugą turi būti vertinami planuojami SE atjungimai.</w:t>
            </w:r>
          </w:p>
          <w:p w14:paraId="1EDDC8BE" w14:textId="3BC86302" w:rsidR="0038789E" w:rsidRPr="003142C9" w:rsidRDefault="0038789E" w:rsidP="00F57284">
            <w:pPr>
              <w:pStyle w:val="ListParagraph"/>
              <w:numPr>
                <w:ilvl w:val="1"/>
                <w:numId w:val="11"/>
              </w:numPr>
              <w:tabs>
                <w:tab w:val="clear" w:pos="644"/>
                <w:tab w:val="num" w:pos="1560"/>
              </w:tabs>
              <w:ind w:left="709" w:right="160" w:hanging="709"/>
              <w:jc w:val="both"/>
              <w:rPr>
                <w:rFonts w:ascii="Arial" w:hAnsi="Arial" w:cs="Arial"/>
                <w:bCs/>
                <w:sz w:val="20"/>
                <w:szCs w:val="20"/>
              </w:rPr>
            </w:pPr>
            <w:r w:rsidRPr="003142C9">
              <w:rPr>
                <w:rFonts w:ascii="Arial" w:hAnsi="Arial" w:cs="Arial"/>
                <w:bCs/>
                <w:sz w:val="20"/>
                <w:szCs w:val="20"/>
              </w:rPr>
              <w:t xml:space="preserve">Paslaugos tiekėjas pateikia SE gamybos duomenis, rodančius prognozuojamo neapibrėžtumo viršutinę ir apatinę vertes, išreikštas </w:t>
            </w:r>
            <w:r w:rsidR="00BD5BBC" w:rsidRPr="003142C9">
              <w:rPr>
                <w:rFonts w:ascii="Arial" w:hAnsi="Arial" w:cs="Arial"/>
                <w:bCs/>
                <w:sz w:val="20"/>
                <w:szCs w:val="20"/>
              </w:rPr>
              <w:t>procentilių</w:t>
            </w:r>
            <w:r w:rsidRPr="003142C9">
              <w:rPr>
                <w:rFonts w:ascii="Arial" w:hAnsi="Arial" w:cs="Arial"/>
                <w:bCs/>
                <w:sz w:val="20"/>
                <w:szCs w:val="20"/>
              </w:rPr>
              <w:t xml:space="preserve"> intervalu. </w:t>
            </w:r>
            <w:r w:rsidR="00BD5BBC" w:rsidRPr="003142C9">
              <w:rPr>
                <w:rFonts w:ascii="Arial" w:hAnsi="Arial" w:cs="Arial"/>
                <w:bCs/>
                <w:sz w:val="20"/>
                <w:szCs w:val="20"/>
              </w:rPr>
              <w:t xml:space="preserve">Procentilių </w:t>
            </w:r>
            <w:r w:rsidRPr="003142C9">
              <w:rPr>
                <w:rFonts w:ascii="Arial" w:hAnsi="Arial" w:cs="Arial"/>
                <w:bCs/>
                <w:sz w:val="20"/>
                <w:szCs w:val="20"/>
              </w:rPr>
              <w:t>intervalas apibrėžiamas kaip pora nuo 0-</w:t>
            </w:r>
            <w:r w:rsidR="00BD5BBC" w:rsidRPr="003142C9">
              <w:rPr>
                <w:rFonts w:ascii="Arial" w:hAnsi="Arial" w:cs="Arial"/>
                <w:bCs/>
                <w:sz w:val="20"/>
                <w:szCs w:val="20"/>
              </w:rPr>
              <w:t xml:space="preserve">osios procentilės </w:t>
            </w:r>
            <w:r w:rsidRPr="003142C9">
              <w:rPr>
                <w:rFonts w:ascii="Arial" w:hAnsi="Arial" w:cs="Arial"/>
                <w:bCs/>
                <w:sz w:val="20"/>
                <w:szCs w:val="20"/>
              </w:rPr>
              <w:t>/100-</w:t>
            </w:r>
            <w:r w:rsidR="00BD5BBC" w:rsidRPr="003142C9">
              <w:rPr>
                <w:rFonts w:ascii="Arial" w:hAnsi="Arial" w:cs="Arial"/>
                <w:bCs/>
                <w:sz w:val="20"/>
                <w:szCs w:val="20"/>
              </w:rPr>
              <w:t xml:space="preserve">osios procentilės </w:t>
            </w:r>
            <w:r w:rsidRPr="003142C9">
              <w:rPr>
                <w:rFonts w:ascii="Arial" w:hAnsi="Arial" w:cs="Arial"/>
                <w:bCs/>
                <w:sz w:val="20"/>
                <w:szCs w:val="20"/>
              </w:rPr>
              <w:t xml:space="preserve">iki 50-ojo </w:t>
            </w:r>
            <w:r w:rsidR="00BD5BBC" w:rsidRPr="003142C9">
              <w:rPr>
                <w:rFonts w:ascii="Arial" w:hAnsi="Arial" w:cs="Arial"/>
                <w:bCs/>
                <w:sz w:val="20"/>
                <w:szCs w:val="20"/>
              </w:rPr>
              <w:t xml:space="preserve">procentilės </w:t>
            </w:r>
            <w:r w:rsidRPr="003142C9">
              <w:rPr>
                <w:rFonts w:ascii="Arial" w:hAnsi="Arial" w:cs="Arial"/>
                <w:bCs/>
                <w:sz w:val="20"/>
                <w:szCs w:val="20"/>
              </w:rPr>
              <w:t xml:space="preserve">su 5 </w:t>
            </w:r>
            <w:r w:rsidR="00BD5BBC" w:rsidRPr="003142C9">
              <w:rPr>
                <w:rFonts w:ascii="Arial" w:hAnsi="Arial" w:cs="Arial"/>
                <w:bCs/>
                <w:sz w:val="20"/>
                <w:szCs w:val="20"/>
              </w:rPr>
              <w:t xml:space="preserve">procentilių </w:t>
            </w:r>
            <w:r w:rsidRPr="003142C9">
              <w:rPr>
                <w:rFonts w:ascii="Arial" w:hAnsi="Arial" w:cs="Arial"/>
                <w:bCs/>
                <w:sz w:val="20"/>
                <w:szCs w:val="20"/>
              </w:rPr>
              <w:t>žingsniais.</w:t>
            </w:r>
          </w:p>
          <w:p w14:paraId="5CAC9CA2" w14:textId="1813EBA5" w:rsidR="003D7C53" w:rsidRPr="003142C9" w:rsidRDefault="00C4300A"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 xml:space="preserve">SE </w:t>
            </w:r>
            <w:r w:rsidR="006E0A74" w:rsidRPr="003142C9">
              <w:rPr>
                <w:rFonts w:ascii="Arial" w:hAnsi="Arial" w:cs="Arial"/>
                <w:bCs/>
                <w:sz w:val="20"/>
                <w:szCs w:val="20"/>
              </w:rPr>
              <w:t>generacijos prognozė turi būti ne trumpesnė kaip 72 valandų laikotarpiui į priekį.</w:t>
            </w:r>
          </w:p>
          <w:p w14:paraId="1C35F2B4" w14:textId="569D6907" w:rsidR="003D7C53" w:rsidRPr="003142C9" w:rsidRDefault="003D7C53" w:rsidP="00F57284">
            <w:pPr>
              <w:pStyle w:val="ListParagraph"/>
              <w:numPr>
                <w:ilvl w:val="1"/>
                <w:numId w:val="11"/>
              </w:numPr>
              <w:tabs>
                <w:tab w:val="clear" w:pos="644"/>
                <w:tab w:val="num" w:pos="1560"/>
              </w:tabs>
              <w:ind w:left="709" w:right="160" w:hanging="709"/>
              <w:jc w:val="both"/>
              <w:rPr>
                <w:rFonts w:ascii="Arial" w:hAnsi="Arial" w:cs="Arial"/>
                <w:sz w:val="20"/>
                <w:szCs w:val="20"/>
              </w:rPr>
            </w:pPr>
            <w:r w:rsidRPr="003142C9">
              <w:rPr>
                <w:rFonts w:ascii="Arial" w:hAnsi="Arial" w:cs="Arial"/>
                <w:sz w:val="20"/>
                <w:szCs w:val="20"/>
              </w:rPr>
              <w:t>Turi būti galimybė, pagal poreikį, gauti SE generacijos prognozes ne trumpesniam kaip 1 (vienerių) metų laikotarpiui į priekį.</w:t>
            </w:r>
          </w:p>
          <w:p w14:paraId="560C1F9E" w14:textId="417E0671" w:rsidR="001B4719" w:rsidRPr="003142C9" w:rsidRDefault="001B4719" w:rsidP="00F57284">
            <w:pPr>
              <w:pStyle w:val="ListParagraph"/>
              <w:numPr>
                <w:ilvl w:val="1"/>
                <w:numId w:val="11"/>
              </w:numPr>
              <w:tabs>
                <w:tab w:val="clear" w:pos="644"/>
                <w:tab w:val="num" w:pos="1560"/>
              </w:tabs>
              <w:ind w:left="709" w:right="160" w:hanging="709"/>
              <w:jc w:val="both"/>
              <w:rPr>
                <w:rFonts w:ascii="Arial" w:hAnsi="Arial" w:cs="Arial"/>
                <w:sz w:val="20"/>
                <w:szCs w:val="20"/>
              </w:rPr>
            </w:pPr>
            <w:r w:rsidRPr="003142C9">
              <w:rPr>
                <w:rFonts w:ascii="Arial" w:hAnsi="Arial" w:cs="Arial"/>
                <w:sz w:val="20"/>
                <w:szCs w:val="20"/>
              </w:rPr>
              <w:t>Į Saulės Paslaugą turi būti įtrauktas SE atsijungimas dėl žemos Dienos prieš rinkos kainos.</w:t>
            </w:r>
          </w:p>
          <w:p w14:paraId="4BA35CB2" w14:textId="22D18024" w:rsidR="006E0A74" w:rsidRPr="003142C9" w:rsidRDefault="006E0A74" w:rsidP="00F57284">
            <w:pPr>
              <w:numPr>
                <w:ilvl w:val="1"/>
                <w:numId w:val="11"/>
              </w:numPr>
              <w:tabs>
                <w:tab w:val="clear" w:pos="644"/>
                <w:tab w:val="num" w:pos="1560"/>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Saulės Paslaugai t</w:t>
            </w:r>
            <w:r w:rsidR="00AC0DA6" w:rsidRPr="003142C9">
              <w:rPr>
                <w:rFonts w:ascii="Arial" w:hAnsi="Arial" w:cs="Arial"/>
                <w:bCs/>
                <w:sz w:val="20"/>
                <w:szCs w:val="20"/>
              </w:rPr>
              <w:t>ei</w:t>
            </w:r>
            <w:r w:rsidRPr="003142C9">
              <w:rPr>
                <w:rFonts w:ascii="Arial" w:hAnsi="Arial" w:cs="Arial"/>
                <w:bCs/>
                <w:sz w:val="20"/>
                <w:szCs w:val="20"/>
              </w:rPr>
              <w:t xml:space="preserve">kti turi būti numatyta </w:t>
            </w:r>
            <w:r w:rsidR="00BD5BBC" w:rsidRPr="003142C9">
              <w:rPr>
                <w:rFonts w:ascii="Arial" w:hAnsi="Arial" w:cs="Arial"/>
                <w:bCs/>
                <w:sz w:val="20"/>
                <w:szCs w:val="20"/>
              </w:rPr>
              <w:t>GVS</w:t>
            </w:r>
            <w:r w:rsidRPr="003142C9">
              <w:rPr>
                <w:rFonts w:ascii="Arial" w:hAnsi="Arial" w:cs="Arial"/>
                <w:bCs/>
                <w:sz w:val="20"/>
                <w:szCs w:val="20"/>
              </w:rPr>
              <w:t>, kurioje turi būti realizuotas šis funkcionalumas:</w:t>
            </w:r>
          </w:p>
          <w:p w14:paraId="5527EB4F" w14:textId="77777777" w:rsidR="006E0A74" w:rsidRPr="003142C9" w:rsidRDefault="006E0A74" w:rsidP="00F57284">
            <w:pPr>
              <w:numPr>
                <w:ilvl w:val="2"/>
                <w:numId w:val="11"/>
              </w:numPr>
              <w:tabs>
                <w:tab w:val="clear" w:pos="1287"/>
                <w:tab w:val="num" w:pos="993"/>
                <w:tab w:val="left" w:pos="1250"/>
                <w:tab w:val="left" w:pos="1400"/>
              </w:tabs>
              <w:spacing w:after="0" w:line="240" w:lineRule="auto"/>
              <w:ind w:left="709" w:right="160" w:firstLine="0"/>
              <w:jc w:val="both"/>
              <w:rPr>
                <w:rFonts w:ascii="Arial" w:hAnsi="Arial" w:cs="Arial"/>
                <w:bCs/>
                <w:sz w:val="20"/>
                <w:szCs w:val="20"/>
              </w:rPr>
            </w:pPr>
            <w:r w:rsidRPr="003142C9">
              <w:rPr>
                <w:rFonts w:ascii="Arial" w:hAnsi="Arial" w:cs="Arial"/>
                <w:bCs/>
                <w:sz w:val="20"/>
                <w:szCs w:val="20"/>
              </w:rPr>
              <w:t>Saulės elektrinių gamybos prognozės eksportas .xls formatu.</w:t>
            </w:r>
          </w:p>
          <w:p w14:paraId="777B1CF3" w14:textId="5A2DA6CA" w:rsidR="006E0A74" w:rsidRPr="003142C9" w:rsidRDefault="008B7022" w:rsidP="00F57284">
            <w:pPr>
              <w:numPr>
                <w:ilvl w:val="2"/>
                <w:numId w:val="11"/>
              </w:numPr>
              <w:tabs>
                <w:tab w:val="clear" w:pos="1287"/>
                <w:tab w:val="num" w:pos="993"/>
                <w:tab w:val="left" w:pos="1250"/>
                <w:tab w:val="left" w:pos="1400"/>
              </w:tabs>
              <w:spacing w:after="0" w:line="240" w:lineRule="auto"/>
              <w:ind w:left="709" w:right="160" w:firstLine="0"/>
              <w:jc w:val="both"/>
              <w:rPr>
                <w:rFonts w:ascii="Arial" w:hAnsi="Arial" w:cs="Arial"/>
                <w:bCs/>
                <w:sz w:val="20"/>
                <w:szCs w:val="20"/>
              </w:rPr>
            </w:pPr>
            <w:r w:rsidRPr="003142C9">
              <w:rPr>
                <w:rFonts w:ascii="Arial" w:hAnsi="Arial" w:cs="Arial"/>
                <w:bCs/>
                <w:sz w:val="20"/>
                <w:szCs w:val="20"/>
              </w:rPr>
              <w:t>GVS</w:t>
            </w:r>
            <w:r w:rsidR="006E0A74" w:rsidRPr="003142C9">
              <w:rPr>
                <w:rFonts w:ascii="Arial" w:hAnsi="Arial" w:cs="Arial"/>
                <w:bCs/>
                <w:sz w:val="20"/>
                <w:szCs w:val="20"/>
              </w:rPr>
              <w:t xml:space="preserve"> turi būti atvaizduojami šie duomenys:</w:t>
            </w:r>
          </w:p>
          <w:p w14:paraId="49127BA8" w14:textId="1A63A92D" w:rsidR="006E0A74" w:rsidRPr="003142C9" w:rsidRDefault="00CF63DD" w:rsidP="00F57284">
            <w:pPr>
              <w:numPr>
                <w:ilvl w:val="3"/>
                <w:numId w:val="11"/>
              </w:numPr>
              <w:tabs>
                <w:tab w:val="num" w:pos="993"/>
                <w:tab w:val="left" w:pos="1250"/>
                <w:tab w:val="left" w:pos="1400"/>
              </w:tabs>
              <w:spacing w:after="0" w:line="240" w:lineRule="auto"/>
              <w:ind w:left="1134" w:right="160" w:firstLine="0"/>
              <w:jc w:val="both"/>
              <w:rPr>
                <w:rFonts w:ascii="Arial" w:hAnsi="Arial" w:cs="Arial"/>
                <w:bCs/>
                <w:sz w:val="20"/>
                <w:szCs w:val="20"/>
              </w:rPr>
            </w:pPr>
            <w:r w:rsidRPr="003142C9">
              <w:rPr>
                <w:rFonts w:ascii="Arial" w:hAnsi="Arial" w:cs="Arial"/>
                <w:bCs/>
                <w:sz w:val="20"/>
                <w:szCs w:val="20"/>
              </w:rPr>
              <w:t>Prognozuojama apšvieta;</w:t>
            </w:r>
          </w:p>
          <w:p w14:paraId="64D54D76" w14:textId="2E867AA3" w:rsidR="006E0A74" w:rsidRPr="003142C9" w:rsidRDefault="006E0A74" w:rsidP="00F57284">
            <w:pPr>
              <w:numPr>
                <w:ilvl w:val="3"/>
                <w:numId w:val="11"/>
              </w:numPr>
              <w:tabs>
                <w:tab w:val="num" w:pos="993"/>
                <w:tab w:val="left" w:pos="1250"/>
                <w:tab w:val="left" w:pos="1400"/>
              </w:tabs>
              <w:spacing w:after="0" w:line="240" w:lineRule="auto"/>
              <w:ind w:left="1134" w:right="160" w:firstLine="0"/>
              <w:jc w:val="both"/>
              <w:rPr>
                <w:rFonts w:ascii="Arial" w:hAnsi="Arial" w:cs="Arial"/>
                <w:bCs/>
                <w:sz w:val="20"/>
                <w:szCs w:val="20"/>
              </w:rPr>
            </w:pPr>
            <w:r w:rsidRPr="003142C9">
              <w:rPr>
                <w:rFonts w:ascii="Arial" w:hAnsi="Arial" w:cs="Arial"/>
                <w:bCs/>
                <w:sz w:val="20"/>
                <w:szCs w:val="20"/>
              </w:rPr>
              <w:t>Prognozuoja</w:t>
            </w:r>
            <w:r w:rsidR="00CF63DD" w:rsidRPr="003142C9">
              <w:rPr>
                <w:rFonts w:ascii="Arial" w:hAnsi="Arial" w:cs="Arial"/>
                <w:bCs/>
                <w:sz w:val="20"/>
                <w:szCs w:val="20"/>
              </w:rPr>
              <w:t>ma saulės elektrinių generacija;</w:t>
            </w:r>
          </w:p>
          <w:p w14:paraId="5D47D11F" w14:textId="14DE3162" w:rsidR="00542908" w:rsidRPr="003142C9" w:rsidRDefault="00542908" w:rsidP="00F57284">
            <w:pPr>
              <w:numPr>
                <w:ilvl w:val="2"/>
                <w:numId w:val="11"/>
              </w:numPr>
              <w:tabs>
                <w:tab w:val="clear" w:pos="1287"/>
                <w:tab w:val="left" w:pos="360"/>
                <w:tab w:val="num" w:pos="993"/>
                <w:tab w:val="left" w:pos="1250"/>
                <w:tab w:val="left" w:pos="1400"/>
              </w:tabs>
              <w:spacing w:after="0" w:line="240" w:lineRule="auto"/>
              <w:ind w:left="709" w:right="160" w:firstLine="0"/>
              <w:jc w:val="both"/>
              <w:rPr>
                <w:rFonts w:ascii="Arial" w:hAnsi="Arial" w:cs="Arial"/>
                <w:sz w:val="20"/>
                <w:szCs w:val="20"/>
              </w:rPr>
            </w:pPr>
            <w:r w:rsidRPr="003142C9">
              <w:rPr>
                <w:rFonts w:ascii="Arial" w:hAnsi="Arial" w:cs="Arial"/>
                <w:sz w:val="20"/>
                <w:szCs w:val="20"/>
              </w:rPr>
              <w:t>Išvardintų duomenų eksportas .xls formatu;</w:t>
            </w:r>
          </w:p>
          <w:p w14:paraId="195010C2" w14:textId="77777777" w:rsidR="006404F8" w:rsidRPr="003142C9" w:rsidRDefault="006404F8" w:rsidP="00F57284">
            <w:pPr>
              <w:numPr>
                <w:ilvl w:val="1"/>
                <w:numId w:val="11"/>
              </w:numPr>
              <w:tabs>
                <w:tab w:val="left" w:pos="360"/>
              </w:tabs>
              <w:spacing w:after="0" w:line="240" w:lineRule="auto"/>
              <w:ind w:right="160" w:hanging="644"/>
              <w:jc w:val="both"/>
              <w:rPr>
                <w:rFonts w:ascii="Arial" w:hAnsi="Arial" w:cs="Arial"/>
                <w:sz w:val="20"/>
                <w:szCs w:val="20"/>
              </w:rPr>
            </w:pPr>
            <w:r w:rsidRPr="003142C9">
              <w:rPr>
                <w:rFonts w:ascii="Arial" w:hAnsi="Arial" w:cs="Arial"/>
                <w:sz w:val="20"/>
                <w:szCs w:val="20"/>
              </w:rPr>
              <w:t>GVS turi būti galimybė stebėti ataskaitą už gautus ir išsiųstus duomenis. Ataskaitoje turi matytis:</w:t>
            </w:r>
          </w:p>
          <w:p w14:paraId="2F9F8EC3" w14:textId="77777777" w:rsidR="006404F8" w:rsidRPr="003142C9" w:rsidRDefault="006404F8" w:rsidP="00F57284">
            <w:pPr>
              <w:numPr>
                <w:ilvl w:val="3"/>
                <w:numId w:val="11"/>
              </w:numPr>
              <w:tabs>
                <w:tab w:val="clear" w:pos="1800"/>
                <w:tab w:val="num" w:pos="1418"/>
              </w:tabs>
              <w:spacing w:after="0" w:line="240" w:lineRule="auto"/>
              <w:ind w:left="1418" w:right="160" w:hanging="338"/>
              <w:jc w:val="both"/>
              <w:rPr>
                <w:rFonts w:ascii="Arial" w:hAnsi="Arial" w:cs="Arial"/>
                <w:sz w:val="20"/>
                <w:szCs w:val="20"/>
              </w:rPr>
            </w:pPr>
            <w:r w:rsidRPr="003142C9">
              <w:rPr>
                <w:rFonts w:ascii="Arial" w:hAnsi="Arial" w:cs="Arial"/>
                <w:sz w:val="20"/>
                <w:szCs w:val="20"/>
              </w:rPr>
              <w:t>Vėliausias prognozės atnaujinimo laikas;</w:t>
            </w:r>
          </w:p>
          <w:p w14:paraId="17348FBB" w14:textId="6BEF18FE" w:rsidR="006404F8" w:rsidRPr="003142C9" w:rsidRDefault="006404F8" w:rsidP="00F57284">
            <w:pPr>
              <w:numPr>
                <w:ilvl w:val="3"/>
                <w:numId w:val="11"/>
              </w:numPr>
              <w:tabs>
                <w:tab w:val="clear" w:pos="1800"/>
                <w:tab w:val="num" w:pos="1418"/>
              </w:tabs>
              <w:spacing w:after="0" w:line="240" w:lineRule="auto"/>
              <w:ind w:left="1418" w:right="160" w:hanging="338"/>
              <w:jc w:val="both"/>
              <w:rPr>
                <w:rFonts w:ascii="Arial" w:hAnsi="Arial" w:cs="Arial"/>
                <w:sz w:val="20"/>
                <w:szCs w:val="20"/>
              </w:rPr>
            </w:pPr>
            <w:r w:rsidRPr="003142C9">
              <w:rPr>
                <w:rFonts w:ascii="Arial" w:hAnsi="Arial" w:cs="Arial"/>
                <w:sz w:val="20"/>
                <w:szCs w:val="20"/>
              </w:rPr>
              <w:t>Vėliausias SE faktinės generacijos duomenų atnaujinimo laikas;</w:t>
            </w:r>
          </w:p>
          <w:p w14:paraId="5125B1F8" w14:textId="37958D6C" w:rsidR="006404F8" w:rsidRPr="003142C9" w:rsidRDefault="006404F8" w:rsidP="00F57284">
            <w:pPr>
              <w:numPr>
                <w:ilvl w:val="3"/>
                <w:numId w:val="11"/>
              </w:numPr>
              <w:tabs>
                <w:tab w:val="clear" w:pos="1800"/>
                <w:tab w:val="num" w:pos="1418"/>
              </w:tabs>
              <w:spacing w:after="0" w:line="240" w:lineRule="auto"/>
              <w:ind w:left="1418" w:right="160" w:hanging="338"/>
              <w:jc w:val="both"/>
              <w:rPr>
                <w:rFonts w:ascii="Arial" w:hAnsi="Arial" w:cs="Arial"/>
                <w:sz w:val="20"/>
                <w:szCs w:val="20"/>
              </w:rPr>
            </w:pPr>
            <w:r w:rsidRPr="003142C9">
              <w:rPr>
                <w:rFonts w:ascii="Arial" w:hAnsi="Arial" w:cs="Arial"/>
                <w:sz w:val="20"/>
                <w:szCs w:val="20"/>
              </w:rPr>
              <w:t>Vėliausias SE prieinamumo prognozės atnaujinimo laikas.</w:t>
            </w:r>
          </w:p>
          <w:p w14:paraId="12BCBB91" w14:textId="246478B0" w:rsidR="00C53498" w:rsidRPr="003142C9" w:rsidRDefault="00673715" w:rsidP="00FD0F8E">
            <w:pPr>
              <w:numPr>
                <w:ilvl w:val="1"/>
                <w:numId w:val="11"/>
              </w:numPr>
              <w:tabs>
                <w:tab w:val="clear" w:pos="644"/>
                <w:tab w:val="left" w:pos="360"/>
                <w:tab w:val="num" w:pos="993"/>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Perkantysis subjektas</w:t>
            </w:r>
            <w:r w:rsidR="00AA1F3E" w:rsidRPr="003142C9">
              <w:rPr>
                <w:rFonts w:ascii="Arial" w:hAnsi="Arial" w:cs="Arial"/>
                <w:bCs/>
                <w:sz w:val="20"/>
                <w:szCs w:val="20"/>
              </w:rPr>
              <w:t xml:space="preserve"> Tiekėjui </w:t>
            </w:r>
            <w:r w:rsidR="006366D2" w:rsidRPr="003142C9">
              <w:rPr>
                <w:rFonts w:ascii="Arial" w:hAnsi="Arial" w:cs="Arial"/>
                <w:bCs/>
                <w:sz w:val="20"/>
                <w:szCs w:val="20"/>
              </w:rPr>
              <w:t>suderintu .xls (</w:t>
            </w:r>
            <w:r w:rsidR="00AA1F3E" w:rsidRPr="003142C9">
              <w:rPr>
                <w:rFonts w:ascii="Arial" w:hAnsi="Arial" w:cs="Arial"/>
                <w:bCs/>
                <w:sz w:val="20"/>
                <w:szCs w:val="20"/>
              </w:rPr>
              <w:t>.cs</w:t>
            </w:r>
            <w:r w:rsidR="00112729" w:rsidRPr="003142C9">
              <w:rPr>
                <w:rFonts w:ascii="Arial" w:hAnsi="Arial" w:cs="Arial"/>
                <w:bCs/>
                <w:sz w:val="20"/>
                <w:szCs w:val="20"/>
              </w:rPr>
              <w:t>v</w:t>
            </w:r>
            <w:r w:rsidR="006366D2" w:rsidRPr="003142C9">
              <w:rPr>
                <w:rFonts w:ascii="Arial" w:hAnsi="Arial" w:cs="Arial"/>
                <w:bCs/>
                <w:sz w:val="20"/>
                <w:szCs w:val="20"/>
              </w:rPr>
              <w:t>)</w:t>
            </w:r>
            <w:r w:rsidR="00AA1F3E" w:rsidRPr="003142C9">
              <w:rPr>
                <w:rFonts w:ascii="Arial" w:hAnsi="Arial" w:cs="Arial"/>
                <w:bCs/>
                <w:sz w:val="20"/>
                <w:szCs w:val="20"/>
              </w:rPr>
              <w:t xml:space="preserve">  formatu periodiškai kas mėnesį, turi </w:t>
            </w:r>
            <w:bookmarkStart w:id="4" w:name="_Hlk31800954"/>
            <w:r w:rsidR="00587A44" w:rsidRPr="003142C9">
              <w:rPr>
                <w:rFonts w:ascii="Arial" w:hAnsi="Arial" w:cs="Arial"/>
                <w:bCs/>
                <w:sz w:val="20"/>
                <w:szCs w:val="20"/>
              </w:rPr>
              <w:t xml:space="preserve">pateikti </w:t>
            </w:r>
            <w:r w:rsidR="00AA1F3E" w:rsidRPr="003142C9">
              <w:rPr>
                <w:rFonts w:ascii="Arial" w:hAnsi="Arial" w:cs="Arial"/>
                <w:bCs/>
                <w:sz w:val="20"/>
                <w:szCs w:val="20"/>
              </w:rPr>
              <w:t xml:space="preserve">Lietuvos saulės elektrinių </w:t>
            </w:r>
            <w:r w:rsidR="005C5135" w:rsidRPr="003142C9">
              <w:rPr>
                <w:rFonts w:ascii="Arial" w:hAnsi="Arial" w:cs="Arial"/>
                <w:bCs/>
                <w:sz w:val="20"/>
                <w:szCs w:val="20"/>
              </w:rPr>
              <w:lastRenderedPageBreak/>
              <w:t xml:space="preserve">kasvalandinius </w:t>
            </w:r>
            <w:r w:rsidR="00AA1F3E" w:rsidRPr="003142C9">
              <w:rPr>
                <w:rFonts w:ascii="Arial" w:hAnsi="Arial" w:cs="Arial"/>
                <w:bCs/>
                <w:sz w:val="20"/>
                <w:szCs w:val="20"/>
              </w:rPr>
              <w:t xml:space="preserve">generacijos </w:t>
            </w:r>
            <w:r w:rsidR="005C5135" w:rsidRPr="003142C9">
              <w:rPr>
                <w:rFonts w:ascii="Arial" w:hAnsi="Arial" w:cs="Arial"/>
                <w:bCs/>
                <w:sz w:val="20"/>
                <w:szCs w:val="20"/>
              </w:rPr>
              <w:t xml:space="preserve">duomenis </w:t>
            </w:r>
            <w:r w:rsidR="00AA1F3E" w:rsidRPr="003142C9">
              <w:rPr>
                <w:rFonts w:ascii="Arial" w:hAnsi="Arial" w:cs="Arial"/>
                <w:bCs/>
                <w:sz w:val="20"/>
                <w:szCs w:val="20"/>
              </w:rPr>
              <w:t xml:space="preserve">už praėjusį </w:t>
            </w:r>
            <w:r w:rsidR="008B7022" w:rsidRPr="003142C9">
              <w:rPr>
                <w:rFonts w:ascii="Arial" w:hAnsi="Arial" w:cs="Arial"/>
                <w:bCs/>
                <w:sz w:val="20"/>
                <w:szCs w:val="20"/>
              </w:rPr>
              <w:t>mėnesį.</w:t>
            </w:r>
          </w:p>
          <w:p w14:paraId="25A016B0" w14:textId="428F8495" w:rsidR="0009084E" w:rsidRPr="003142C9" w:rsidRDefault="0009084E" w:rsidP="00FD0F8E">
            <w:pPr>
              <w:numPr>
                <w:ilvl w:val="1"/>
                <w:numId w:val="11"/>
              </w:numPr>
              <w:tabs>
                <w:tab w:val="clear" w:pos="644"/>
                <w:tab w:val="left" w:pos="360"/>
                <w:tab w:val="num" w:pos="993"/>
              </w:tabs>
              <w:spacing w:after="0" w:line="240" w:lineRule="auto"/>
              <w:ind w:left="709" w:right="160" w:hanging="709"/>
              <w:jc w:val="both"/>
              <w:rPr>
                <w:rFonts w:ascii="Arial" w:hAnsi="Arial" w:cs="Arial"/>
                <w:sz w:val="20"/>
                <w:szCs w:val="20"/>
              </w:rPr>
            </w:pPr>
            <w:r w:rsidRPr="003142C9">
              <w:rPr>
                <w:rFonts w:ascii="Arial" w:hAnsi="Arial" w:cs="Arial"/>
                <w:sz w:val="20"/>
                <w:szCs w:val="20"/>
              </w:rPr>
              <w:t>Perkantysis subjektas Tiekėjui .xml (ENTSO-E ESS) formatu periodiškai per Perkančiojo subjekto web-service, pagal 1 priedo pavyzdį iš savo informacinės sistemos ne vėliau kaip iki kiekvienos valandos 15 minutės turi teikti šiuos duomenis reikalingus Saulės Paslaugai teikti:</w:t>
            </w:r>
          </w:p>
          <w:p w14:paraId="6D9C384F" w14:textId="3E3646D5" w:rsidR="0009084E" w:rsidRPr="003142C9" w:rsidRDefault="0009084E" w:rsidP="00FD0F8E">
            <w:pPr>
              <w:pStyle w:val="ListParagraph"/>
              <w:numPr>
                <w:ilvl w:val="2"/>
                <w:numId w:val="11"/>
              </w:numPr>
              <w:tabs>
                <w:tab w:val="clear" w:pos="1287"/>
                <w:tab w:val="num" w:pos="993"/>
                <w:tab w:val="num" w:pos="1418"/>
              </w:tabs>
              <w:ind w:left="2694" w:right="160" w:hanging="1985"/>
              <w:jc w:val="both"/>
              <w:rPr>
                <w:rFonts w:ascii="Arial" w:hAnsi="Arial" w:cs="Arial"/>
                <w:sz w:val="20"/>
                <w:szCs w:val="20"/>
              </w:rPr>
            </w:pPr>
            <w:r w:rsidRPr="003142C9">
              <w:rPr>
                <w:rFonts w:ascii="Arial" w:hAnsi="Arial" w:cs="Arial"/>
                <w:sz w:val="20"/>
                <w:szCs w:val="20"/>
              </w:rPr>
              <w:t>Faktinę kiekvienos SE generaciją už praėjusią valandą;</w:t>
            </w:r>
          </w:p>
          <w:p w14:paraId="64E75D9A" w14:textId="7CEA8F8E" w:rsidR="0009084E" w:rsidRPr="003142C9" w:rsidRDefault="0009084E" w:rsidP="00FD0F8E">
            <w:pPr>
              <w:pStyle w:val="ListParagraph"/>
              <w:numPr>
                <w:ilvl w:val="2"/>
                <w:numId w:val="11"/>
              </w:numPr>
              <w:tabs>
                <w:tab w:val="clear" w:pos="1287"/>
                <w:tab w:val="num" w:pos="993"/>
                <w:tab w:val="num" w:pos="1418"/>
              </w:tabs>
              <w:ind w:left="2694" w:right="160" w:hanging="1985"/>
              <w:jc w:val="both"/>
              <w:rPr>
                <w:rFonts w:ascii="Arial" w:hAnsi="Arial" w:cs="Arial"/>
                <w:sz w:val="20"/>
                <w:szCs w:val="20"/>
              </w:rPr>
            </w:pPr>
            <w:r w:rsidRPr="003142C9">
              <w:rPr>
                <w:rFonts w:ascii="Arial" w:hAnsi="Arial" w:cs="Arial"/>
                <w:sz w:val="20"/>
                <w:szCs w:val="20"/>
              </w:rPr>
              <w:t>Faktinį kiekvienos SE ribojimą už praėjusią valandą.</w:t>
            </w:r>
          </w:p>
          <w:p w14:paraId="33773859" w14:textId="16F630C6" w:rsidR="00C53498" w:rsidRPr="003142C9" w:rsidRDefault="00D70B8E" w:rsidP="00FD0F8E">
            <w:pPr>
              <w:pStyle w:val="ListParagraph"/>
              <w:numPr>
                <w:ilvl w:val="1"/>
                <w:numId w:val="11"/>
              </w:numPr>
              <w:tabs>
                <w:tab w:val="clear" w:pos="644"/>
                <w:tab w:val="num" w:pos="993"/>
              </w:tabs>
              <w:ind w:left="709" w:right="160" w:hanging="709"/>
              <w:jc w:val="both"/>
              <w:rPr>
                <w:rFonts w:ascii="Arial" w:hAnsi="Arial" w:cs="Arial"/>
                <w:sz w:val="20"/>
                <w:szCs w:val="20"/>
              </w:rPr>
            </w:pPr>
            <w:r w:rsidRPr="003142C9">
              <w:rPr>
                <w:rFonts w:ascii="Arial" w:hAnsi="Arial" w:cs="Arial"/>
                <w:sz w:val="20"/>
                <w:szCs w:val="20"/>
              </w:rPr>
              <w:t>Perkantysis subjektas Tiekėjui .xml (ENTSO-E ESS) formatu periodiškai per Perkančiojo subjekto web-service iš savo informacinės sistemos Tiekėjui ne vėliau kaip iki kiekvienos valandos 15 minutės turi teikti kiekvienos SE planuojamą prieinamą galią reikalingą Vėjo Paslaugai teikti.</w:t>
            </w:r>
            <w:bookmarkEnd w:id="4"/>
          </w:p>
          <w:p w14:paraId="009C8116" w14:textId="547F2581" w:rsidR="006E0A74" w:rsidRPr="003142C9" w:rsidRDefault="006E0A74" w:rsidP="00FD0F8E">
            <w:pPr>
              <w:numPr>
                <w:ilvl w:val="1"/>
                <w:numId w:val="11"/>
              </w:numPr>
              <w:tabs>
                <w:tab w:val="clear" w:pos="644"/>
                <w:tab w:val="num" w:pos="993"/>
              </w:tabs>
              <w:spacing w:after="0" w:line="240" w:lineRule="auto"/>
              <w:ind w:left="709" w:right="160" w:hanging="709"/>
              <w:jc w:val="both"/>
              <w:rPr>
                <w:rFonts w:ascii="Arial" w:hAnsi="Arial" w:cs="Arial"/>
                <w:bCs/>
                <w:sz w:val="20"/>
                <w:szCs w:val="20"/>
              </w:rPr>
            </w:pPr>
            <w:r w:rsidRPr="003142C9">
              <w:rPr>
                <w:rFonts w:ascii="Arial" w:hAnsi="Arial" w:cs="Arial"/>
                <w:bCs/>
                <w:sz w:val="20"/>
                <w:szCs w:val="20"/>
              </w:rPr>
              <w:t>Tiekėjas</w:t>
            </w:r>
            <w:r w:rsidR="00881B5C" w:rsidRPr="003142C9">
              <w:rPr>
                <w:rFonts w:ascii="Arial" w:hAnsi="Arial" w:cs="Arial"/>
                <w:bCs/>
                <w:sz w:val="20"/>
                <w:szCs w:val="20"/>
              </w:rPr>
              <w:t xml:space="preserve"> </w:t>
            </w:r>
            <w:r w:rsidRPr="003142C9">
              <w:rPr>
                <w:rFonts w:ascii="Arial" w:hAnsi="Arial" w:cs="Arial"/>
                <w:bCs/>
                <w:sz w:val="20"/>
                <w:szCs w:val="20"/>
              </w:rPr>
              <w:t xml:space="preserve">.xml (ENTSO-E ESS) formatu periodiškai, kas valandą, per web-service, pagal 1 priedo pavyzdį iš savo informacinės sistemos </w:t>
            </w:r>
            <w:r w:rsidR="00673715" w:rsidRPr="003142C9">
              <w:rPr>
                <w:rFonts w:ascii="Arial" w:hAnsi="Arial" w:cs="Arial"/>
                <w:bCs/>
                <w:sz w:val="20"/>
                <w:szCs w:val="20"/>
              </w:rPr>
              <w:t>Perkančiajam subjektui</w:t>
            </w:r>
            <w:r w:rsidRPr="003142C9">
              <w:rPr>
                <w:rFonts w:ascii="Arial" w:hAnsi="Arial" w:cs="Arial"/>
                <w:bCs/>
                <w:sz w:val="20"/>
                <w:szCs w:val="20"/>
              </w:rPr>
              <w:t xml:space="preserve"> turi </w:t>
            </w:r>
            <w:bookmarkStart w:id="5" w:name="_Hlk31802850"/>
            <w:r w:rsidR="00535D24" w:rsidRPr="003142C9">
              <w:rPr>
                <w:rFonts w:ascii="Arial" w:hAnsi="Arial" w:cs="Arial"/>
                <w:bCs/>
                <w:sz w:val="20"/>
                <w:szCs w:val="20"/>
              </w:rPr>
              <w:t xml:space="preserve">teikti prognozuojamus </w:t>
            </w:r>
            <w:r w:rsidR="008F2955" w:rsidRPr="003142C9">
              <w:rPr>
                <w:rFonts w:ascii="Arial" w:hAnsi="Arial" w:cs="Arial"/>
                <w:bCs/>
                <w:sz w:val="20"/>
                <w:szCs w:val="20"/>
              </w:rPr>
              <w:t xml:space="preserve">saulės elektrinių </w:t>
            </w:r>
            <w:r w:rsidR="00535D24" w:rsidRPr="003142C9">
              <w:rPr>
                <w:rFonts w:ascii="Arial" w:hAnsi="Arial" w:cs="Arial"/>
                <w:bCs/>
                <w:sz w:val="20"/>
                <w:szCs w:val="20"/>
              </w:rPr>
              <w:t>energijos gamybos duomenis</w:t>
            </w:r>
            <w:r w:rsidRPr="003142C9">
              <w:rPr>
                <w:rFonts w:ascii="Arial" w:hAnsi="Arial" w:cs="Arial"/>
                <w:bCs/>
                <w:sz w:val="20"/>
                <w:szCs w:val="20"/>
              </w:rPr>
              <w:t>.</w:t>
            </w:r>
          </w:p>
          <w:bookmarkEnd w:id="5"/>
          <w:p w14:paraId="122F1891" w14:textId="42F07F40" w:rsidR="006E0A74" w:rsidRPr="003142C9" w:rsidRDefault="006E0A74" w:rsidP="00FD0F8E">
            <w:pPr>
              <w:pStyle w:val="ListParagraph"/>
              <w:numPr>
                <w:ilvl w:val="1"/>
                <w:numId w:val="11"/>
              </w:numPr>
              <w:tabs>
                <w:tab w:val="clear" w:pos="644"/>
                <w:tab w:val="num" w:pos="993"/>
              </w:tabs>
              <w:ind w:left="709" w:right="160" w:hanging="709"/>
              <w:jc w:val="both"/>
              <w:rPr>
                <w:rFonts w:ascii="Arial" w:hAnsi="Arial" w:cs="Arial"/>
                <w:bCs/>
                <w:sz w:val="20"/>
                <w:szCs w:val="20"/>
              </w:rPr>
            </w:pPr>
            <w:r w:rsidRPr="003142C9">
              <w:rPr>
                <w:rFonts w:ascii="Arial" w:hAnsi="Arial" w:cs="Arial"/>
                <w:bCs/>
                <w:sz w:val="20"/>
                <w:szCs w:val="20"/>
              </w:rPr>
              <w:t>Saulės Paslaugos Tiekėjas turi užtikrinti nepertraukiamą paslaugos t</w:t>
            </w:r>
            <w:r w:rsidR="00AC0DA6" w:rsidRPr="003142C9">
              <w:rPr>
                <w:rFonts w:ascii="Arial" w:hAnsi="Arial" w:cs="Arial"/>
                <w:bCs/>
                <w:sz w:val="20"/>
                <w:szCs w:val="20"/>
              </w:rPr>
              <w:t>ei</w:t>
            </w:r>
            <w:r w:rsidRPr="003142C9">
              <w:rPr>
                <w:rFonts w:ascii="Arial" w:hAnsi="Arial" w:cs="Arial"/>
                <w:bCs/>
                <w:sz w:val="20"/>
                <w:szCs w:val="20"/>
              </w:rPr>
              <w:t>kimą bei operatyvų gedimų šalinimą.</w:t>
            </w:r>
            <w:r w:rsidR="00946839" w:rsidRPr="003142C9">
              <w:rPr>
                <w:rFonts w:ascii="Arial" w:hAnsi="Arial" w:cs="Arial"/>
                <w:bCs/>
                <w:sz w:val="20"/>
                <w:szCs w:val="20"/>
              </w:rPr>
              <w:t xml:space="preserve"> Saulės</w:t>
            </w:r>
            <w:r w:rsidRPr="003142C9">
              <w:rPr>
                <w:rFonts w:ascii="Arial" w:hAnsi="Arial" w:cs="Arial"/>
                <w:bCs/>
                <w:sz w:val="20"/>
                <w:szCs w:val="20"/>
              </w:rPr>
              <w:t xml:space="preserve"> Paslauga turi būti prieinama ne mažiau kaip 9</w:t>
            </w:r>
            <w:r w:rsidR="00E14E2C" w:rsidRPr="003142C9">
              <w:rPr>
                <w:rFonts w:ascii="Arial" w:hAnsi="Arial" w:cs="Arial"/>
                <w:bCs/>
                <w:sz w:val="20"/>
                <w:szCs w:val="20"/>
              </w:rPr>
              <w:t>8</w:t>
            </w:r>
            <w:r w:rsidRPr="003142C9">
              <w:rPr>
                <w:rFonts w:ascii="Arial" w:hAnsi="Arial" w:cs="Arial"/>
                <w:bCs/>
                <w:sz w:val="20"/>
                <w:szCs w:val="20"/>
              </w:rPr>
              <w:t>% laiko per mėnesį.</w:t>
            </w:r>
          </w:p>
        </w:tc>
        <w:tc>
          <w:tcPr>
            <w:tcW w:w="2535" w:type="pct"/>
            <w:tcBorders>
              <w:left w:val="nil"/>
            </w:tcBorders>
          </w:tcPr>
          <w:p w14:paraId="082BF957" w14:textId="579C013B" w:rsidR="006E0A74" w:rsidRPr="003142C9" w:rsidRDefault="002C5A1A" w:rsidP="00FD0F8E">
            <w:pPr>
              <w:pStyle w:val="ListParagraph"/>
              <w:numPr>
                <w:ilvl w:val="0"/>
                <w:numId w:val="12"/>
              </w:numPr>
              <w:tabs>
                <w:tab w:val="left" w:pos="1044"/>
              </w:tabs>
              <w:ind w:hanging="25"/>
              <w:jc w:val="both"/>
              <w:rPr>
                <w:rFonts w:ascii="Arial" w:hAnsi="Arial" w:cs="Arial"/>
                <w:b/>
                <w:sz w:val="20"/>
                <w:szCs w:val="20"/>
                <w:lang w:val="en-US"/>
              </w:rPr>
            </w:pPr>
            <w:r w:rsidRPr="003142C9">
              <w:rPr>
                <w:rFonts w:ascii="Arial" w:hAnsi="Arial" w:cs="Arial"/>
                <w:b/>
                <w:sz w:val="20"/>
                <w:szCs w:val="20"/>
                <w:lang w:val="en-US"/>
              </w:rPr>
              <w:lastRenderedPageBreak/>
              <w:t>Solar Service provision requirements:</w:t>
            </w:r>
          </w:p>
          <w:p w14:paraId="3A917B1C" w14:textId="7B2AA9BA" w:rsidR="005737DC" w:rsidRPr="003142C9" w:rsidRDefault="005737DC" w:rsidP="00FD0F8E">
            <w:pPr>
              <w:pStyle w:val="ListParagraph"/>
              <w:numPr>
                <w:ilvl w:val="1"/>
                <w:numId w:val="12"/>
              </w:numPr>
              <w:tabs>
                <w:tab w:val="clear" w:pos="643"/>
                <w:tab w:val="num" w:pos="1044"/>
              </w:tabs>
              <w:ind w:left="1044" w:hanging="709"/>
              <w:jc w:val="both"/>
              <w:rPr>
                <w:rFonts w:ascii="Arial" w:hAnsi="Arial" w:cs="Arial"/>
                <w:sz w:val="20"/>
                <w:szCs w:val="20"/>
                <w:lang w:val="en-US"/>
              </w:rPr>
            </w:pPr>
            <w:r w:rsidRPr="003142C9">
              <w:rPr>
                <w:rFonts w:ascii="Arial" w:hAnsi="Arial" w:cs="Arial"/>
                <w:sz w:val="20"/>
                <w:szCs w:val="20"/>
                <w:lang w:val="en-US"/>
              </w:rPr>
              <w:t xml:space="preserve">Solar Service shall be provided for a period of </w:t>
            </w:r>
            <w:r w:rsidR="000D7FD4" w:rsidRPr="003142C9">
              <w:rPr>
                <w:rFonts w:ascii="Arial" w:hAnsi="Arial" w:cs="Arial"/>
                <w:sz w:val="20"/>
                <w:szCs w:val="20"/>
                <w:lang w:val="en-US"/>
              </w:rPr>
              <w:t xml:space="preserve">at least </w:t>
            </w:r>
            <w:r w:rsidRPr="003142C9">
              <w:rPr>
                <w:rFonts w:ascii="Arial" w:hAnsi="Arial" w:cs="Arial"/>
                <w:sz w:val="20"/>
                <w:szCs w:val="20"/>
                <w:lang w:val="en-US"/>
              </w:rPr>
              <w:t xml:space="preserve">35 months </w:t>
            </w:r>
            <w:r w:rsidR="00C7264F">
              <w:rPr>
                <w:rFonts w:ascii="Arial" w:hAnsi="Arial" w:cs="Arial"/>
                <w:sz w:val="20"/>
                <w:szCs w:val="20"/>
                <w:lang w:val="en-US"/>
              </w:rPr>
              <w:t xml:space="preserve"> </w:t>
            </w:r>
            <w:r w:rsidR="00C7264F" w:rsidRPr="00C7264F">
              <w:rPr>
                <w:rFonts w:ascii="Arial" w:hAnsi="Arial" w:cs="Arial"/>
                <w:sz w:val="20"/>
                <w:szCs w:val="20"/>
              </w:rPr>
              <w:t>(with the possibility to extend the term of services (12+12 months))</w:t>
            </w:r>
            <w:r w:rsidR="00C7264F">
              <w:rPr>
                <w:rFonts w:ascii="Arial" w:hAnsi="Arial" w:cs="Arial"/>
                <w:sz w:val="20"/>
                <w:szCs w:val="20"/>
              </w:rPr>
              <w:t xml:space="preserve"> </w:t>
            </w:r>
            <w:r w:rsidRPr="003142C9">
              <w:rPr>
                <w:rFonts w:ascii="Arial" w:hAnsi="Arial" w:cs="Arial"/>
                <w:sz w:val="20"/>
                <w:szCs w:val="20"/>
                <w:lang w:val="en-US"/>
              </w:rPr>
              <w:t>after stage 1 completion to all solar power plants connected to transmission grid as well as to all solar power plants, which have or will be having Solar Service Installation completed (according to paragraph 6.2 and 6.3). Forecasts shall be provided for each SPP connected to transmission grid individually, combined forecast for all SSPs, combined forecast for all SSPs connected to transmission grid, combined forecast for DSO SPPs and combined forecast for SPP consuming generators connected to distribution grid.</w:t>
            </w:r>
          </w:p>
          <w:p w14:paraId="7A2CB131" w14:textId="77777777" w:rsidR="005737DC" w:rsidRPr="003142C9" w:rsidRDefault="005737DC"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lastRenderedPageBreak/>
              <w:t>Not less than 2 (two) generation prediction models shall be used while providing the Solar Service.</w:t>
            </w:r>
          </w:p>
          <w:p w14:paraId="1F96A4B5" w14:textId="77777777" w:rsidR="005737DC" w:rsidRPr="003142C9" w:rsidRDefault="005737DC"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Not less than 2 (two) numerical weather prediction models shall be used while providing the Solar Service.</w:t>
            </w:r>
          </w:p>
          <w:p w14:paraId="713969A0" w14:textId="77777777" w:rsidR="005737DC" w:rsidRPr="003142C9" w:rsidRDefault="005737DC"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The meteorological forecast, which is used to provide the Solar Service, shall be updated not less than 4 times in 24 hours day.</w:t>
            </w:r>
          </w:p>
          <w:p w14:paraId="42960FF8" w14:textId="77777777" w:rsidR="005737DC" w:rsidRPr="003142C9" w:rsidRDefault="005737DC"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Solar plants power generation forecast for the current hour shall be updated automatically and periodically sent in required resolutions (according to paragraph 3.1)</w:t>
            </w:r>
          </w:p>
          <w:p w14:paraId="6577ED0F" w14:textId="0A80C0B6" w:rsidR="003F6895" w:rsidRPr="003142C9" w:rsidRDefault="003F6895"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 xml:space="preserve">Actual measurements data of solar power generation, actual availability data of </w:t>
            </w:r>
            <w:r w:rsidR="005878B4" w:rsidRPr="003142C9">
              <w:rPr>
                <w:rFonts w:ascii="Arial" w:hAnsi="Arial" w:cs="Arial"/>
                <w:sz w:val="20"/>
                <w:szCs w:val="20"/>
                <w:lang w:val="en-US"/>
              </w:rPr>
              <w:t>SPPs</w:t>
            </w:r>
            <w:r w:rsidRPr="003142C9">
              <w:rPr>
                <w:rFonts w:ascii="Arial" w:hAnsi="Arial" w:cs="Arial"/>
                <w:sz w:val="20"/>
                <w:szCs w:val="20"/>
                <w:lang w:val="en-US"/>
              </w:rPr>
              <w:t xml:space="preserve"> and actual measurement data (hourly) provided every month for total solar generation shall be used to provide the </w:t>
            </w:r>
            <w:r w:rsidR="005878B4" w:rsidRPr="003142C9">
              <w:rPr>
                <w:rFonts w:ascii="Arial" w:hAnsi="Arial" w:cs="Arial"/>
                <w:sz w:val="20"/>
                <w:szCs w:val="20"/>
                <w:lang w:val="en-US"/>
              </w:rPr>
              <w:t>Solar</w:t>
            </w:r>
            <w:r w:rsidRPr="003142C9">
              <w:rPr>
                <w:rFonts w:ascii="Arial" w:hAnsi="Arial" w:cs="Arial"/>
                <w:sz w:val="20"/>
                <w:szCs w:val="20"/>
                <w:lang w:val="en-US"/>
              </w:rPr>
              <w:t xml:space="preserve"> Service and calibrate the data.</w:t>
            </w:r>
          </w:p>
          <w:p w14:paraId="44CE4C5D" w14:textId="77777777" w:rsidR="003F6895" w:rsidRPr="003142C9" w:rsidRDefault="003F6895"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 xml:space="preserve"> Outage plans of WPP shall be evaluated while providing the Wind Service.</w:t>
            </w:r>
          </w:p>
          <w:p w14:paraId="56074B1A" w14:textId="1F4E8628" w:rsidR="00620C6A" w:rsidRPr="003142C9" w:rsidRDefault="00620C6A" w:rsidP="00FD0F8E">
            <w:pPr>
              <w:pStyle w:val="ListParagraph"/>
              <w:numPr>
                <w:ilvl w:val="1"/>
                <w:numId w:val="12"/>
              </w:numPr>
              <w:tabs>
                <w:tab w:val="clear" w:pos="643"/>
                <w:tab w:val="left" w:pos="1050"/>
              </w:tabs>
              <w:ind w:left="1044" w:hanging="734"/>
              <w:jc w:val="both"/>
              <w:rPr>
                <w:rFonts w:ascii="Arial" w:hAnsi="Arial" w:cs="Arial"/>
                <w:sz w:val="20"/>
                <w:szCs w:val="20"/>
                <w:lang w:val="en-US"/>
              </w:rPr>
            </w:pPr>
            <w:r w:rsidRPr="003142C9">
              <w:rPr>
                <w:rFonts w:ascii="Arial" w:hAnsi="Arial" w:cs="Arial"/>
                <w:sz w:val="20"/>
                <w:szCs w:val="20"/>
                <w:lang w:val="en-US"/>
              </w:rPr>
              <w:t xml:space="preserve">Service </w:t>
            </w:r>
            <w:r w:rsidR="005C5135" w:rsidRPr="003142C9">
              <w:rPr>
                <w:rFonts w:ascii="Arial" w:hAnsi="Arial" w:cs="Arial"/>
                <w:sz w:val="20"/>
                <w:szCs w:val="20"/>
                <w:lang w:val="en-US"/>
              </w:rPr>
              <w:t>Supplier</w:t>
            </w:r>
            <w:r w:rsidRPr="003142C9">
              <w:rPr>
                <w:rFonts w:ascii="Arial" w:hAnsi="Arial" w:cs="Arial"/>
                <w:sz w:val="20"/>
                <w:szCs w:val="20"/>
                <w:lang w:val="en-US"/>
              </w:rPr>
              <w:t xml:space="preserve"> shall provide data of SPP generation representing high-low values of the uncertainty of the forecast represented via percentile range. Percentile range shall be defined as a pair ranging from 0</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percentile/100</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percentile to 50</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percentile with steps of 5 percentile.</w:t>
            </w:r>
          </w:p>
          <w:p w14:paraId="040BF227" w14:textId="59CFA556" w:rsidR="00C53498" w:rsidRPr="003142C9" w:rsidRDefault="00C53498" w:rsidP="00FD0F8E">
            <w:pPr>
              <w:pStyle w:val="ListParagraph"/>
              <w:ind w:left="644" w:hanging="25"/>
              <w:contextualSpacing w:val="0"/>
              <w:jc w:val="both"/>
              <w:rPr>
                <w:rFonts w:ascii="Arial" w:hAnsi="Arial" w:cs="Arial"/>
                <w:sz w:val="20"/>
                <w:szCs w:val="20"/>
                <w:lang w:val="en-US"/>
              </w:rPr>
            </w:pPr>
          </w:p>
          <w:p w14:paraId="15FEC887" w14:textId="5234BAC1" w:rsidR="003D7C53" w:rsidRPr="003142C9" w:rsidRDefault="00A8346C" w:rsidP="00FD0F8E">
            <w:pPr>
              <w:pStyle w:val="ListParagraph"/>
              <w:numPr>
                <w:ilvl w:val="1"/>
                <w:numId w:val="12"/>
              </w:numPr>
              <w:tabs>
                <w:tab w:val="clear" w:pos="643"/>
                <w:tab w:val="left" w:pos="1185"/>
              </w:tabs>
              <w:ind w:left="1044" w:hanging="709"/>
              <w:jc w:val="both"/>
              <w:rPr>
                <w:rFonts w:ascii="Arial" w:hAnsi="Arial" w:cs="Arial"/>
                <w:sz w:val="20"/>
                <w:szCs w:val="20"/>
                <w:lang w:val="en-US"/>
              </w:rPr>
            </w:pPr>
            <w:r w:rsidRPr="003142C9">
              <w:rPr>
                <w:rFonts w:ascii="Arial" w:hAnsi="Arial" w:cs="Arial"/>
                <w:sz w:val="20"/>
                <w:szCs w:val="20"/>
                <w:lang w:val="en-US"/>
              </w:rPr>
              <w:t>Solar power generation forecast shall be not shorter than 72 hours ahead.</w:t>
            </w:r>
          </w:p>
          <w:p w14:paraId="48AC5327" w14:textId="213C909A" w:rsidR="003D7C53" w:rsidRPr="003142C9" w:rsidRDefault="003D7C53" w:rsidP="00FD0F8E">
            <w:pPr>
              <w:pStyle w:val="ListParagraph"/>
              <w:numPr>
                <w:ilvl w:val="1"/>
                <w:numId w:val="12"/>
              </w:numPr>
              <w:tabs>
                <w:tab w:val="clear" w:pos="643"/>
                <w:tab w:val="left" w:pos="1185"/>
              </w:tabs>
              <w:ind w:left="1044" w:hanging="709"/>
              <w:jc w:val="both"/>
              <w:rPr>
                <w:rFonts w:ascii="Arial" w:hAnsi="Arial" w:cs="Arial"/>
                <w:sz w:val="20"/>
                <w:szCs w:val="20"/>
                <w:lang w:val="en-US"/>
              </w:rPr>
            </w:pPr>
            <w:r w:rsidRPr="003142C9">
              <w:rPr>
                <w:rFonts w:ascii="Arial" w:hAnsi="Arial" w:cs="Arial"/>
                <w:sz w:val="20"/>
                <w:szCs w:val="20"/>
                <w:lang w:val="en-US"/>
              </w:rPr>
              <w:t xml:space="preserve">There shall be a possibility to receive Solar power generation forecast no shorter than 1 year ahead upon request. </w:t>
            </w:r>
          </w:p>
          <w:p w14:paraId="675616A7" w14:textId="0225EAFF" w:rsidR="001B4719" w:rsidRPr="003142C9" w:rsidRDefault="001B4719" w:rsidP="00FD0F8E">
            <w:pPr>
              <w:pStyle w:val="ListParagraph"/>
              <w:numPr>
                <w:ilvl w:val="1"/>
                <w:numId w:val="12"/>
              </w:numPr>
              <w:tabs>
                <w:tab w:val="clear" w:pos="643"/>
                <w:tab w:val="left" w:pos="1185"/>
              </w:tabs>
              <w:ind w:left="1044" w:hanging="709"/>
              <w:jc w:val="both"/>
              <w:rPr>
                <w:rFonts w:ascii="Arial" w:hAnsi="Arial" w:cs="Arial"/>
                <w:sz w:val="20"/>
                <w:szCs w:val="20"/>
                <w:lang w:val="en-US"/>
              </w:rPr>
            </w:pPr>
            <w:r w:rsidRPr="003142C9">
              <w:rPr>
                <w:rFonts w:ascii="Arial" w:hAnsi="Arial" w:cs="Arial"/>
                <w:sz w:val="20"/>
                <w:szCs w:val="20"/>
                <w:lang w:val="en-US"/>
              </w:rPr>
              <w:t>Solar Service shall include self-curtailment due to low Day Ahead prices.</w:t>
            </w:r>
          </w:p>
          <w:p w14:paraId="4E3FB18C" w14:textId="0C63DA73" w:rsidR="00CF63DD" w:rsidRPr="003142C9" w:rsidRDefault="00CF63DD" w:rsidP="00FD0F8E">
            <w:pPr>
              <w:pStyle w:val="ListParagraph"/>
              <w:numPr>
                <w:ilvl w:val="1"/>
                <w:numId w:val="12"/>
              </w:numPr>
              <w:tabs>
                <w:tab w:val="clear" w:pos="643"/>
                <w:tab w:val="left" w:pos="1185"/>
              </w:tabs>
              <w:ind w:left="1044" w:hanging="709"/>
              <w:jc w:val="both"/>
              <w:rPr>
                <w:rFonts w:ascii="Arial" w:hAnsi="Arial" w:cs="Arial"/>
                <w:b/>
                <w:sz w:val="20"/>
                <w:szCs w:val="20"/>
                <w:lang w:val="en-US"/>
              </w:rPr>
            </w:pPr>
            <w:r w:rsidRPr="003142C9">
              <w:rPr>
                <w:rFonts w:ascii="Arial" w:hAnsi="Arial" w:cs="Arial"/>
                <w:sz w:val="20"/>
                <w:szCs w:val="20"/>
                <w:lang w:val="en-US"/>
              </w:rPr>
              <w:t>GUI with the following features shall be included to the Solar Service:</w:t>
            </w:r>
          </w:p>
          <w:p w14:paraId="240BB660" w14:textId="4D9438DA" w:rsidR="00CF63DD" w:rsidRPr="003142C9" w:rsidRDefault="00CF63DD" w:rsidP="00FD0F8E">
            <w:pPr>
              <w:pStyle w:val="ListParagraph"/>
              <w:numPr>
                <w:ilvl w:val="2"/>
                <w:numId w:val="12"/>
              </w:numPr>
              <w:tabs>
                <w:tab w:val="clear" w:pos="1429"/>
                <w:tab w:val="num" w:pos="1752"/>
              </w:tabs>
              <w:ind w:hanging="385"/>
              <w:jc w:val="both"/>
              <w:rPr>
                <w:rFonts w:ascii="Arial" w:hAnsi="Arial" w:cs="Arial"/>
                <w:sz w:val="20"/>
                <w:szCs w:val="20"/>
                <w:lang w:val="en-US"/>
              </w:rPr>
            </w:pPr>
            <w:r w:rsidRPr="003142C9">
              <w:rPr>
                <w:rFonts w:ascii="Arial" w:hAnsi="Arial" w:cs="Arial"/>
                <w:sz w:val="20"/>
                <w:szCs w:val="20"/>
                <w:lang w:val="en-US"/>
              </w:rPr>
              <w:t xml:space="preserve">Export of solar power generation forecast in .xls format; </w:t>
            </w:r>
          </w:p>
          <w:p w14:paraId="70604A01" w14:textId="77777777" w:rsidR="00CF63DD" w:rsidRPr="003142C9" w:rsidRDefault="00CF63DD" w:rsidP="00FD0F8E">
            <w:pPr>
              <w:pStyle w:val="ListParagraph"/>
              <w:numPr>
                <w:ilvl w:val="2"/>
                <w:numId w:val="12"/>
              </w:numPr>
              <w:tabs>
                <w:tab w:val="clear" w:pos="1429"/>
                <w:tab w:val="num" w:pos="1752"/>
              </w:tabs>
              <w:ind w:hanging="385"/>
              <w:jc w:val="both"/>
              <w:rPr>
                <w:rFonts w:ascii="Arial" w:hAnsi="Arial" w:cs="Arial"/>
                <w:sz w:val="20"/>
                <w:szCs w:val="20"/>
                <w:lang w:val="en-US"/>
              </w:rPr>
            </w:pPr>
            <w:r w:rsidRPr="003142C9">
              <w:rPr>
                <w:rFonts w:ascii="Arial" w:hAnsi="Arial" w:cs="Arial"/>
                <w:sz w:val="20"/>
                <w:szCs w:val="20"/>
                <w:lang w:val="en-US"/>
              </w:rPr>
              <w:t>GUI shall represent series of following data:</w:t>
            </w:r>
          </w:p>
          <w:p w14:paraId="317A67A8" w14:textId="77777777" w:rsidR="00CF63DD" w:rsidRPr="003142C9" w:rsidRDefault="00CF63DD" w:rsidP="00FD0F8E">
            <w:pPr>
              <w:pStyle w:val="ListParagraph"/>
              <w:numPr>
                <w:ilvl w:val="3"/>
                <w:numId w:val="12"/>
              </w:numPr>
              <w:tabs>
                <w:tab w:val="num" w:pos="1752"/>
              </w:tabs>
              <w:ind w:hanging="385"/>
              <w:jc w:val="both"/>
              <w:rPr>
                <w:rFonts w:ascii="Arial" w:hAnsi="Arial" w:cs="Arial"/>
                <w:sz w:val="20"/>
                <w:szCs w:val="20"/>
                <w:lang w:val="en-US"/>
              </w:rPr>
            </w:pPr>
            <w:r w:rsidRPr="003142C9">
              <w:rPr>
                <w:rFonts w:ascii="Arial" w:hAnsi="Arial" w:cs="Arial"/>
                <w:sz w:val="20"/>
                <w:szCs w:val="20"/>
                <w:lang w:val="en-US"/>
              </w:rPr>
              <w:t>Irradiance forecast;</w:t>
            </w:r>
          </w:p>
          <w:p w14:paraId="54B96EFE" w14:textId="5AE4EAB1" w:rsidR="00CF63DD" w:rsidRPr="003142C9" w:rsidRDefault="00CF63DD" w:rsidP="00FD0F8E">
            <w:pPr>
              <w:pStyle w:val="ListParagraph"/>
              <w:numPr>
                <w:ilvl w:val="3"/>
                <w:numId w:val="12"/>
              </w:numPr>
              <w:tabs>
                <w:tab w:val="num" w:pos="1752"/>
              </w:tabs>
              <w:ind w:hanging="385"/>
              <w:jc w:val="both"/>
              <w:rPr>
                <w:rFonts w:ascii="Arial" w:hAnsi="Arial" w:cs="Arial"/>
                <w:sz w:val="20"/>
                <w:szCs w:val="20"/>
                <w:lang w:val="en-US"/>
              </w:rPr>
            </w:pPr>
            <w:r w:rsidRPr="003142C9">
              <w:rPr>
                <w:rFonts w:ascii="Arial" w:hAnsi="Arial" w:cs="Arial"/>
                <w:sz w:val="20"/>
                <w:szCs w:val="20"/>
                <w:lang w:val="en-US"/>
              </w:rPr>
              <w:t>Power generation forecast for solar plants;</w:t>
            </w:r>
          </w:p>
          <w:p w14:paraId="2E419C61" w14:textId="1B55CA9A" w:rsidR="00542908" w:rsidRPr="003142C9" w:rsidRDefault="00542908" w:rsidP="00FD0F8E">
            <w:pPr>
              <w:pStyle w:val="ListParagraph"/>
              <w:numPr>
                <w:ilvl w:val="2"/>
                <w:numId w:val="12"/>
              </w:numPr>
              <w:tabs>
                <w:tab w:val="clear" w:pos="1429"/>
                <w:tab w:val="num" w:pos="1752"/>
              </w:tabs>
              <w:ind w:hanging="385"/>
              <w:jc w:val="both"/>
              <w:rPr>
                <w:rFonts w:ascii="Arial" w:hAnsi="Arial" w:cs="Arial"/>
                <w:sz w:val="20"/>
                <w:szCs w:val="20"/>
                <w:lang w:val="en-US"/>
              </w:rPr>
            </w:pPr>
            <w:r w:rsidRPr="003142C9">
              <w:rPr>
                <w:rFonts w:ascii="Arial" w:hAnsi="Arial" w:cs="Arial"/>
                <w:sz w:val="20"/>
                <w:szCs w:val="20"/>
                <w:lang w:val="en-US"/>
              </w:rPr>
              <w:t xml:space="preserve">Export of above listed data in .xls format; </w:t>
            </w:r>
          </w:p>
          <w:p w14:paraId="6310156A" w14:textId="77777777" w:rsidR="006404F8" w:rsidRPr="003142C9" w:rsidRDefault="006404F8" w:rsidP="00FD0F8E">
            <w:pPr>
              <w:pStyle w:val="ListParagraph"/>
              <w:numPr>
                <w:ilvl w:val="1"/>
                <w:numId w:val="12"/>
              </w:numPr>
              <w:tabs>
                <w:tab w:val="clear" w:pos="643"/>
                <w:tab w:val="num" w:pos="1044"/>
                <w:tab w:val="left" w:pos="1469"/>
              </w:tabs>
              <w:ind w:left="1044" w:hanging="709"/>
              <w:jc w:val="both"/>
              <w:rPr>
                <w:rFonts w:ascii="Arial" w:hAnsi="Arial" w:cs="Arial"/>
                <w:sz w:val="20"/>
                <w:szCs w:val="20"/>
                <w:lang w:val="en-US"/>
              </w:rPr>
            </w:pPr>
            <w:r w:rsidRPr="003142C9">
              <w:rPr>
                <w:rFonts w:ascii="Arial" w:hAnsi="Arial" w:cs="Arial"/>
                <w:sz w:val="20"/>
                <w:szCs w:val="20"/>
                <w:lang w:val="en-US"/>
              </w:rPr>
              <w:t>GUI shall include report observation section for data exchange, which represents following:</w:t>
            </w:r>
          </w:p>
          <w:p w14:paraId="7B127266" w14:textId="2A6A669D" w:rsidR="006404F8" w:rsidRPr="003142C9" w:rsidRDefault="006404F8" w:rsidP="00FD0F8E">
            <w:pPr>
              <w:pStyle w:val="ListParagraph"/>
              <w:numPr>
                <w:ilvl w:val="3"/>
                <w:numId w:val="12"/>
              </w:numPr>
              <w:ind w:hanging="331"/>
              <w:jc w:val="both"/>
              <w:rPr>
                <w:rFonts w:ascii="Arial" w:hAnsi="Arial" w:cs="Arial"/>
                <w:sz w:val="20"/>
                <w:szCs w:val="20"/>
                <w:lang w:val="en-US"/>
              </w:rPr>
            </w:pPr>
            <w:r w:rsidRPr="003142C9">
              <w:rPr>
                <w:rFonts w:ascii="Arial" w:hAnsi="Arial" w:cs="Arial"/>
                <w:sz w:val="20"/>
                <w:szCs w:val="20"/>
                <w:lang w:val="en-US"/>
              </w:rPr>
              <w:t>Latest solar power prediction update time;</w:t>
            </w:r>
          </w:p>
          <w:p w14:paraId="0DBBACAB" w14:textId="4EE29A2E" w:rsidR="006404F8" w:rsidRPr="003142C9" w:rsidRDefault="006404F8" w:rsidP="00FD0F8E">
            <w:pPr>
              <w:pStyle w:val="ListParagraph"/>
              <w:numPr>
                <w:ilvl w:val="3"/>
                <w:numId w:val="12"/>
              </w:numPr>
              <w:ind w:hanging="331"/>
              <w:jc w:val="both"/>
              <w:rPr>
                <w:rFonts w:ascii="Arial" w:hAnsi="Arial" w:cs="Arial"/>
                <w:sz w:val="20"/>
                <w:szCs w:val="20"/>
                <w:lang w:val="en-US"/>
              </w:rPr>
            </w:pPr>
            <w:r w:rsidRPr="003142C9">
              <w:rPr>
                <w:rFonts w:ascii="Arial" w:hAnsi="Arial" w:cs="Arial"/>
                <w:sz w:val="20"/>
                <w:szCs w:val="20"/>
                <w:lang w:val="en-US"/>
              </w:rPr>
              <w:t>Latest SPP actual measurement update time;</w:t>
            </w:r>
          </w:p>
          <w:p w14:paraId="2576D98A" w14:textId="27964A2E" w:rsidR="006404F8" w:rsidRPr="003142C9" w:rsidRDefault="006404F8" w:rsidP="00FD0F8E">
            <w:pPr>
              <w:pStyle w:val="ListParagraph"/>
              <w:numPr>
                <w:ilvl w:val="3"/>
                <w:numId w:val="12"/>
              </w:numPr>
              <w:ind w:hanging="331"/>
              <w:jc w:val="both"/>
              <w:rPr>
                <w:rFonts w:ascii="Arial" w:hAnsi="Arial" w:cs="Arial"/>
                <w:sz w:val="20"/>
                <w:szCs w:val="20"/>
                <w:lang w:val="en-US"/>
              </w:rPr>
            </w:pPr>
            <w:r w:rsidRPr="003142C9">
              <w:rPr>
                <w:rFonts w:ascii="Arial" w:hAnsi="Arial" w:cs="Arial"/>
                <w:sz w:val="20"/>
                <w:szCs w:val="20"/>
                <w:lang w:val="en-US"/>
              </w:rPr>
              <w:t>Latest SPP availability prediction update time.</w:t>
            </w:r>
          </w:p>
          <w:p w14:paraId="7D10E818" w14:textId="6DC01350" w:rsidR="006D5A26" w:rsidRPr="003142C9" w:rsidRDefault="006D5A26" w:rsidP="00FD0F8E">
            <w:pPr>
              <w:pStyle w:val="ListParagraph"/>
              <w:numPr>
                <w:ilvl w:val="1"/>
                <w:numId w:val="12"/>
              </w:numPr>
              <w:tabs>
                <w:tab w:val="clear" w:pos="643"/>
                <w:tab w:val="num" w:pos="1185"/>
              </w:tabs>
              <w:ind w:left="1185" w:hanging="850"/>
              <w:jc w:val="both"/>
              <w:rPr>
                <w:rFonts w:ascii="Arial" w:hAnsi="Arial" w:cs="Arial"/>
                <w:sz w:val="20"/>
                <w:szCs w:val="20"/>
                <w:lang w:val="en-US"/>
              </w:rPr>
            </w:pPr>
            <w:bookmarkStart w:id="6" w:name="_Hlk31801510"/>
            <w:r w:rsidRPr="003142C9">
              <w:rPr>
                <w:rFonts w:ascii="Arial" w:hAnsi="Arial" w:cs="Arial"/>
                <w:sz w:val="20"/>
                <w:szCs w:val="20"/>
                <w:lang w:val="en-US"/>
              </w:rPr>
              <w:t xml:space="preserve">Contracting </w:t>
            </w:r>
            <w:r w:rsidR="00DD4821" w:rsidRPr="003142C9">
              <w:rPr>
                <w:rFonts w:ascii="Arial" w:hAnsi="Arial" w:cs="Arial"/>
                <w:sz w:val="20"/>
                <w:szCs w:val="20"/>
                <w:lang w:val="en-US"/>
              </w:rPr>
              <w:t>Entity</w:t>
            </w:r>
            <w:r w:rsidRPr="003142C9">
              <w:rPr>
                <w:rFonts w:ascii="Arial" w:hAnsi="Arial" w:cs="Arial"/>
                <w:sz w:val="20"/>
                <w:szCs w:val="20"/>
                <w:lang w:val="en-US"/>
              </w:rPr>
              <w:t xml:space="preserve"> </w:t>
            </w:r>
            <w:r w:rsidR="005C5135" w:rsidRPr="003142C9">
              <w:rPr>
                <w:rFonts w:ascii="Arial" w:hAnsi="Arial" w:cs="Arial"/>
                <w:sz w:val="20"/>
                <w:szCs w:val="20"/>
                <w:lang w:val="en-US"/>
              </w:rPr>
              <w:t xml:space="preserve">shall periodically once a month provide data of actual measured hourly total power generation of solar plants in </w:t>
            </w:r>
            <w:r w:rsidR="005C5135" w:rsidRPr="003142C9">
              <w:rPr>
                <w:rFonts w:ascii="Arial" w:hAnsi="Arial" w:cs="Arial"/>
                <w:sz w:val="20"/>
                <w:szCs w:val="20"/>
                <w:lang w:val="en-US"/>
              </w:rPr>
              <w:lastRenderedPageBreak/>
              <w:t xml:space="preserve">Lithuania to Supplier </w:t>
            </w:r>
            <w:r w:rsidRPr="003142C9">
              <w:rPr>
                <w:rFonts w:ascii="Arial" w:hAnsi="Arial" w:cs="Arial"/>
                <w:sz w:val="20"/>
                <w:szCs w:val="20"/>
                <w:lang w:val="en-US"/>
              </w:rPr>
              <w:t>from its database using</w:t>
            </w:r>
            <w:r w:rsidR="00E63253" w:rsidRPr="003142C9">
              <w:rPr>
                <w:rFonts w:ascii="Arial" w:hAnsi="Arial" w:cs="Arial"/>
                <w:sz w:val="20"/>
                <w:szCs w:val="20"/>
                <w:lang w:val="en-US"/>
              </w:rPr>
              <w:t xml:space="preserve"> compatible .xls</w:t>
            </w:r>
            <w:r w:rsidRPr="003142C9">
              <w:rPr>
                <w:rFonts w:ascii="Arial" w:hAnsi="Arial" w:cs="Arial"/>
                <w:sz w:val="20"/>
                <w:szCs w:val="20"/>
                <w:lang w:val="en-US"/>
              </w:rPr>
              <w:t xml:space="preserve"> </w:t>
            </w:r>
            <w:r w:rsidR="00E63253" w:rsidRPr="003142C9">
              <w:rPr>
                <w:rFonts w:ascii="Arial" w:hAnsi="Arial" w:cs="Arial"/>
                <w:sz w:val="20"/>
                <w:szCs w:val="20"/>
                <w:lang w:val="en-US"/>
              </w:rPr>
              <w:t>(</w:t>
            </w:r>
            <w:r w:rsidRPr="003142C9">
              <w:rPr>
                <w:rFonts w:ascii="Arial" w:hAnsi="Arial" w:cs="Arial"/>
                <w:sz w:val="20"/>
                <w:szCs w:val="20"/>
                <w:lang w:val="en-US"/>
              </w:rPr>
              <w:t>.cs</w:t>
            </w:r>
            <w:r w:rsidR="00112729" w:rsidRPr="003142C9">
              <w:rPr>
                <w:rFonts w:ascii="Arial" w:hAnsi="Arial" w:cs="Arial"/>
                <w:sz w:val="20"/>
                <w:szCs w:val="20"/>
                <w:lang w:val="en-US"/>
              </w:rPr>
              <w:t>v</w:t>
            </w:r>
            <w:r w:rsidR="00E63253" w:rsidRPr="003142C9">
              <w:rPr>
                <w:rFonts w:ascii="Arial" w:hAnsi="Arial" w:cs="Arial"/>
                <w:sz w:val="20"/>
                <w:szCs w:val="20"/>
                <w:lang w:val="en-US"/>
              </w:rPr>
              <w:t>)</w:t>
            </w:r>
            <w:r w:rsidR="0050311A" w:rsidRPr="003142C9">
              <w:rPr>
                <w:rFonts w:ascii="Arial" w:hAnsi="Arial" w:cs="Arial"/>
                <w:sz w:val="20"/>
                <w:szCs w:val="20"/>
                <w:lang w:val="en-US"/>
              </w:rPr>
              <w:t xml:space="preserve"> format </w:t>
            </w:r>
            <w:r w:rsidR="005C5135" w:rsidRPr="003142C9">
              <w:rPr>
                <w:rFonts w:ascii="Arial" w:hAnsi="Arial" w:cs="Arial"/>
                <w:sz w:val="20"/>
                <w:szCs w:val="20"/>
                <w:lang w:val="en-US"/>
              </w:rPr>
              <w:t>for the previous month</w:t>
            </w:r>
            <w:r w:rsidR="0050311A" w:rsidRPr="003142C9">
              <w:rPr>
                <w:rFonts w:ascii="Arial" w:hAnsi="Arial" w:cs="Arial"/>
                <w:sz w:val="20"/>
                <w:szCs w:val="20"/>
                <w:lang w:val="en-US"/>
              </w:rPr>
              <w:t>.</w:t>
            </w:r>
          </w:p>
          <w:p w14:paraId="7B4DA1C4" w14:textId="77777777" w:rsidR="00B811C8" w:rsidRPr="003142C9" w:rsidRDefault="00B811C8" w:rsidP="00FD0F8E">
            <w:pPr>
              <w:pStyle w:val="ListParagraph"/>
              <w:numPr>
                <w:ilvl w:val="1"/>
                <w:numId w:val="12"/>
              </w:numPr>
              <w:tabs>
                <w:tab w:val="clear" w:pos="643"/>
                <w:tab w:val="num" w:pos="1185"/>
              </w:tabs>
              <w:ind w:left="1185" w:hanging="850"/>
              <w:jc w:val="both"/>
              <w:rPr>
                <w:rFonts w:ascii="Arial" w:hAnsi="Arial" w:cs="Arial"/>
                <w:sz w:val="20"/>
                <w:szCs w:val="20"/>
                <w:lang w:val="en-US"/>
              </w:rPr>
            </w:pPr>
            <w:r w:rsidRPr="003142C9">
              <w:rPr>
                <w:rFonts w:ascii="Arial" w:hAnsi="Arial" w:cs="Arial"/>
                <w:sz w:val="20"/>
                <w:szCs w:val="20"/>
                <w:lang w:val="en-US"/>
              </w:rPr>
              <w:t>Contracting Entity from its database using .xml (ENTSO – E ESS) format carried by Contracting Entity’s web-service, according to an example given in Annex 1, shall periodically every hour at the latest on the 15</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minute of the current hour provide to the Service Supplier the following data:</w:t>
            </w:r>
          </w:p>
          <w:p w14:paraId="6C43DE80" w14:textId="1CA2135E" w:rsidR="00B811C8" w:rsidRPr="003142C9" w:rsidRDefault="00B811C8" w:rsidP="00FD0F8E">
            <w:pPr>
              <w:pStyle w:val="ListParagraph"/>
              <w:numPr>
                <w:ilvl w:val="2"/>
                <w:numId w:val="12"/>
              </w:numPr>
              <w:tabs>
                <w:tab w:val="clear" w:pos="1429"/>
                <w:tab w:val="num" w:pos="1185"/>
              </w:tabs>
              <w:ind w:left="1894" w:hanging="709"/>
              <w:jc w:val="both"/>
              <w:rPr>
                <w:rFonts w:ascii="Arial" w:hAnsi="Arial" w:cs="Arial"/>
                <w:sz w:val="20"/>
                <w:szCs w:val="20"/>
                <w:lang w:val="en-US"/>
              </w:rPr>
            </w:pPr>
            <w:r w:rsidRPr="003142C9">
              <w:rPr>
                <w:rFonts w:ascii="Arial" w:hAnsi="Arial" w:cs="Arial"/>
                <w:sz w:val="20"/>
                <w:szCs w:val="20"/>
                <w:lang w:val="en-US"/>
              </w:rPr>
              <w:t>Actual power generation of every SPP for the previous hour;</w:t>
            </w:r>
          </w:p>
          <w:p w14:paraId="7A23D769" w14:textId="595E9FDB" w:rsidR="00B811C8" w:rsidRPr="003142C9" w:rsidRDefault="00B811C8" w:rsidP="00FD0F8E">
            <w:pPr>
              <w:pStyle w:val="ListParagraph"/>
              <w:numPr>
                <w:ilvl w:val="2"/>
                <w:numId w:val="12"/>
              </w:numPr>
              <w:tabs>
                <w:tab w:val="clear" w:pos="1429"/>
                <w:tab w:val="num" w:pos="1185"/>
              </w:tabs>
              <w:ind w:left="1894" w:hanging="709"/>
              <w:jc w:val="both"/>
              <w:rPr>
                <w:rFonts w:ascii="Arial" w:hAnsi="Arial" w:cs="Arial"/>
                <w:sz w:val="20"/>
                <w:szCs w:val="20"/>
                <w:lang w:val="en-US"/>
              </w:rPr>
            </w:pPr>
            <w:r w:rsidRPr="003142C9">
              <w:rPr>
                <w:rFonts w:ascii="Arial" w:hAnsi="Arial" w:cs="Arial"/>
                <w:sz w:val="20"/>
                <w:szCs w:val="20"/>
                <w:lang w:val="en-US"/>
              </w:rPr>
              <w:t>Actual outage data of every SPP for the previous hour.</w:t>
            </w:r>
          </w:p>
          <w:p w14:paraId="66A9027D" w14:textId="54E11F9E" w:rsidR="00B811C8" w:rsidRPr="003142C9" w:rsidRDefault="00B811C8" w:rsidP="00FD0F8E">
            <w:pPr>
              <w:pStyle w:val="ListParagraph"/>
              <w:numPr>
                <w:ilvl w:val="1"/>
                <w:numId w:val="12"/>
              </w:numPr>
              <w:tabs>
                <w:tab w:val="clear" w:pos="643"/>
                <w:tab w:val="num" w:pos="335"/>
              </w:tabs>
              <w:ind w:left="1185" w:hanging="850"/>
              <w:jc w:val="both"/>
              <w:rPr>
                <w:rFonts w:ascii="Arial" w:hAnsi="Arial" w:cs="Arial"/>
                <w:sz w:val="20"/>
                <w:szCs w:val="20"/>
                <w:lang w:val="en-US"/>
              </w:rPr>
            </w:pPr>
            <w:r w:rsidRPr="003142C9">
              <w:rPr>
                <w:rFonts w:ascii="Arial" w:hAnsi="Arial" w:cs="Arial"/>
                <w:sz w:val="20"/>
                <w:szCs w:val="20"/>
                <w:lang w:val="en-US"/>
              </w:rPr>
              <w:t>Contracting Entity from its database using .xml (ENTSO – E ESS) format carried by Contracting Entity’s web-service, shall periodically every hour at the latest on the 15</w:t>
            </w:r>
            <w:r w:rsidRPr="003142C9">
              <w:rPr>
                <w:rFonts w:ascii="Arial" w:hAnsi="Arial" w:cs="Arial"/>
                <w:sz w:val="20"/>
                <w:szCs w:val="20"/>
                <w:vertAlign w:val="superscript"/>
                <w:lang w:val="en-US"/>
              </w:rPr>
              <w:t>th</w:t>
            </w:r>
            <w:r w:rsidRPr="003142C9">
              <w:rPr>
                <w:rFonts w:ascii="Arial" w:hAnsi="Arial" w:cs="Arial"/>
                <w:sz w:val="20"/>
                <w:szCs w:val="20"/>
                <w:lang w:val="en-US"/>
              </w:rPr>
              <w:t xml:space="preserve"> minute of the current hour provide the planned availability of every SPP.</w:t>
            </w:r>
          </w:p>
          <w:bookmarkEnd w:id="6"/>
          <w:p w14:paraId="31C425C1" w14:textId="5C36C0D7" w:rsidR="002E61B7" w:rsidRPr="003142C9" w:rsidRDefault="005C5135" w:rsidP="00FD0F8E">
            <w:pPr>
              <w:pStyle w:val="ListParagraph"/>
              <w:numPr>
                <w:ilvl w:val="1"/>
                <w:numId w:val="12"/>
              </w:numPr>
              <w:tabs>
                <w:tab w:val="clear" w:pos="643"/>
                <w:tab w:val="num" w:pos="335"/>
              </w:tabs>
              <w:ind w:left="1185" w:hanging="850"/>
              <w:jc w:val="both"/>
              <w:rPr>
                <w:rFonts w:ascii="Arial" w:hAnsi="Arial" w:cs="Arial"/>
                <w:sz w:val="20"/>
                <w:szCs w:val="20"/>
                <w:lang w:val="en-US"/>
              </w:rPr>
            </w:pPr>
            <w:r w:rsidRPr="003142C9">
              <w:rPr>
                <w:rFonts w:ascii="Arial" w:hAnsi="Arial" w:cs="Arial"/>
                <w:sz w:val="20"/>
                <w:szCs w:val="20"/>
                <w:lang w:val="en-US"/>
              </w:rPr>
              <w:t>The Supplier</w:t>
            </w:r>
            <w:r w:rsidR="00CF63DD" w:rsidRPr="003142C9">
              <w:rPr>
                <w:rFonts w:ascii="Arial" w:hAnsi="Arial" w:cs="Arial"/>
                <w:sz w:val="20"/>
                <w:szCs w:val="20"/>
                <w:lang w:val="en-US"/>
              </w:rPr>
              <w:t xml:space="preserve"> </w:t>
            </w:r>
            <w:r w:rsidR="00535D24" w:rsidRPr="003142C9">
              <w:rPr>
                <w:rFonts w:ascii="Arial" w:hAnsi="Arial" w:cs="Arial"/>
                <w:sz w:val="20"/>
                <w:szCs w:val="20"/>
                <w:lang w:val="en-US"/>
              </w:rPr>
              <w:t xml:space="preserve">shall periodically provide the solar plants power generation forecast </w:t>
            </w:r>
            <w:r w:rsidR="00CF63DD" w:rsidRPr="003142C9">
              <w:rPr>
                <w:rFonts w:ascii="Arial" w:hAnsi="Arial" w:cs="Arial"/>
                <w:sz w:val="20"/>
                <w:szCs w:val="20"/>
                <w:lang w:val="en-US"/>
              </w:rPr>
              <w:t xml:space="preserve">from its database using .xml (ENTSO – E ESS) format </w:t>
            </w:r>
            <w:r w:rsidR="00AC0DA6" w:rsidRPr="003142C9">
              <w:rPr>
                <w:rFonts w:ascii="Arial" w:hAnsi="Arial" w:cs="Arial"/>
                <w:sz w:val="20"/>
                <w:szCs w:val="20"/>
                <w:lang w:val="en-US"/>
              </w:rPr>
              <w:t xml:space="preserve">every hour through </w:t>
            </w:r>
            <w:r w:rsidR="00CF63DD" w:rsidRPr="003142C9">
              <w:rPr>
                <w:rFonts w:ascii="Arial" w:hAnsi="Arial" w:cs="Arial"/>
                <w:sz w:val="20"/>
                <w:szCs w:val="20"/>
                <w:lang w:val="en-US"/>
              </w:rPr>
              <w:t>web-service, according to an example given in Annex 1</w:t>
            </w:r>
            <w:bookmarkStart w:id="7" w:name="_Hlk31802861"/>
            <w:r w:rsidR="002E61B7" w:rsidRPr="003142C9">
              <w:rPr>
                <w:rFonts w:ascii="Arial" w:hAnsi="Arial" w:cs="Arial"/>
                <w:sz w:val="20"/>
                <w:szCs w:val="20"/>
                <w:lang w:val="en-US"/>
              </w:rPr>
              <w:t>.</w:t>
            </w:r>
          </w:p>
          <w:bookmarkEnd w:id="7"/>
          <w:p w14:paraId="33CE310E" w14:textId="4136B588" w:rsidR="00CF63DD" w:rsidRPr="003142C9" w:rsidRDefault="002E61B7" w:rsidP="00FD0F8E">
            <w:pPr>
              <w:pStyle w:val="ListParagraph"/>
              <w:numPr>
                <w:ilvl w:val="1"/>
                <w:numId w:val="12"/>
              </w:numPr>
              <w:tabs>
                <w:tab w:val="clear" w:pos="643"/>
                <w:tab w:val="num" w:pos="335"/>
              </w:tabs>
              <w:ind w:left="1185" w:hanging="850"/>
              <w:jc w:val="both"/>
              <w:rPr>
                <w:rFonts w:ascii="Arial" w:hAnsi="Arial" w:cs="Arial"/>
                <w:sz w:val="20"/>
                <w:szCs w:val="20"/>
                <w:lang w:val="en-US"/>
              </w:rPr>
            </w:pPr>
            <w:r w:rsidRPr="003142C9">
              <w:rPr>
                <w:rFonts w:ascii="Arial" w:hAnsi="Arial" w:cs="Arial"/>
                <w:sz w:val="20"/>
                <w:szCs w:val="20"/>
                <w:lang w:val="en-US"/>
              </w:rPr>
              <w:t>Solar</w:t>
            </w:r>
            <w:r w:rsidR="00937171" w:rsidRPr="003142C9">
              <w:rPr>
                <w:rFonts w:ascii="Arial" w:hAnsi="Arial" w:cs="Arial"/>
                <w:sz w:val="20"/>
                <w:szCs w:val="20"/>
                <w:lang w:val="en-US"/>
              </w:rPr>
              <w:t xml:space="preserve"> Service </w:t>
            </w:r>
            <w:r w:rsidR="005C5135" w:rsidRPr="003142C9">
              <w:rPr>
                <w:rFonts w:ascii="Arial" w:hAnsi="Arial" w:cs="Arial"/>
                <w:sz w:val="20"/>
                <w:szCs w:val="20"/>
                <w:lang w:val="en-US"/>
              </w:rPr>
              <w:t>Supplier</w:t>
            </w:r>
            <w:r w:rsidRPr="003142C9">
              <w:rPr>
                <w:rFonts w:ascii="Arial" w:hAnsi="Arial" w:cs="Arial"/>
                <w:sz w:val="20"/>
                <w:szCs w:val="20"/>
                <w:lang w:val="en-US"/>
              </w:rPr>
              <w:t xml:space="preserve"> shall </w:t>
            </w:r>
            <w:r w:rsidR="00535D24" w:rsidRPr="003142C9">
              <w:rPr>
                <w:rFonts w:ascii="Arial" w:hAnsi="Arial" w:cs="Arial"/>
                <w:sz w:val="20"/>
                <w:szCs w:val="20"/>
                <w:lang w:val="en-US"/>
              </w:rPr>
              <w:t>ensure uninterrupted provision of Service and prompt troubleshooting.</w:t>
            </w:r>
            <w:r w:rsidR="008B7022" w:rsidRPr="003142C9">
              <w:rPr>
                <w:rFonts w:ascii="Arial" w:hAnsi="Arial" w:cs="Arial"/>
                <w:sz w:val="20"/>
                <w:szCs w:val="20"/>
                <w:lang w:val="en-US"/>
              </w:rPr>
              <w:t xml:space="preserve"> </w:t>
            </w:r>
            <w:r w:rsidRPr="003142C9">
              <w:rPr>
                <w:rFonts w:ascii="Arial" w:hAnsi="Arial" w:cs="Arial"/>
                <w:sz w:val="20"/>
                <w:szCs w:val="20"/>
                <w:lang w:val="en-US"/>
              </w:rPr>
              <w:t>Solar Service must be available no less than 9</w:t>
            </w:r>
            <w:r w:rsidR="008F2955" w:rsidRPr="003142C9">
              <w:rPr>
                <w:rFonts w:ascii="Arial" w:hAnsi="Arial" w:cs="Arial"/>
                <w:sz w:val="20"/>
                <w:szCs w:val="20"/>
                <w:lang w:val="en-US"/>
              </w:rPr>
              <w:t>8</w:t>
            </w:r>
            <w:r w:rsidRPr="003142C9">
              <w:rPr>
                <w:rFonts w:ascii="Arial" w:hAnsi="Arial" w:cs="Arial"/>
                <w:sz w:val="20"/>
                <w:szCs w:val="20"/>
                <w:lang w:val="en-US"/>
              </w:rPr>
              <w:t>% of time per month.</w:t>
            </w:r>
          </w:p>
        </w:tc>
      </w:tr>
      <w:bookmarkEnd w:id="0"/>
      <w:tr w:rsidR="00CD6631" w:rsidRPr="003142C9" w14:paraId="574D9BBD" w14:textId="77777777" w:rsidTr="00E85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3"/>
        </w:trPr>
        <w:tc>
          <w:tcPr>
            <w:tcW w:w="2465" w:type="pct"/>
            <w:tcBorders>
              <w:top w:val="nil"/>
              <w:left w:val="nil"/>
              <w:bottom w:val="nil"/>
              <w:right w:val="nil"/>
            </w:tcBorders>
          </w:tcPr>
          <w:p w14:paraId="69C93111" w14:textId="5634849C" w:rsidR="00E11E32" w:rsidRPr="003142C9" w:rsidRDefault="00740C34" w:rsidP="00FD0F8E">
            <w:pPr>
              <w:numPr>
                <w:ilvl w:val="0"/>
                <w:numId w:val="16"/>
              </w:numPr>
              <w:tabs>
                <w:tab w:val="clear" w:pos="360"/>
                <w:tab w:val="num" w:pos="0"/>
                <w:tab w:val="left" w:pos="709"/>
              </w:tabs>
              <w:spacing w:after="0" w:line="240" w:lineRule="auto"/>
              <w:ind w:left="0" w:right="160" w:firstLine="0"/>
              <w:jc w:val="both"/>
              <w:rPr>
                <w:rFonts w:ascii="Arial" w:hAnsi="Arial" w:cs="Arial"/>
                <w:b/>
                <w:sz w:val="20"/>
                <w:szCs w:val="20"/>
              </w:rPr>
            </w:pPr>
            <w:r w:rsidRPr="003142C9">
              <w:rPr>
                <w:rFonts w:ascii="Arial" w:hAnsi="Arial" w:cs="Arial"/>
                <w:b/>
                <w:sz w:val="20"/>
                <w:szCs w:val="20"/>
              </w:rPr>
              <w:lastRenderedPageBreak/>
              <w:t>Palaikymo paslaugos kokybiniai rodikliai</w:t>
            </w:r>
            <w:r w:rsidR="00E11E32" w:rsidRPr="003142C9">
              <w:rPr>
                <w:rFonts w:ascii="Arial" w:hAnsi="Arial" w:cs="Arial"/>
                <w:b/>
                <w:sz w:val="20"/>
                <w:szCs w:val="20"/>
              </w:rPr>
              <w:t>:</w:t>
            </w:r>
          </w:p>
          <w:p w14:paraId="666C587A" w14:textId="49646F2E" w:rsidR="00E11E32" w:rsidRPr="003142C9" w:rsidRDefault="00723CE4" w:rsidP="00FD0F8E">
            <w:pPr>
              <w:numPr>
                <w:ilvl w:val="1"/>
                <w:numId w:val="16"/>
              </w:numPr>
              <w:tabs>
                <w:tab w:val="num" w:pos="0"/>
              </w:tabs>
              <w:spacing w:after="0" w:line="240" w:lineRule="auto"/>
              <w:ind w:left="0" w:right="160" w:firstLine="0"/>
              <w:jc w:val="both"/>
              <w:rPr>
                <w:rFonts w:ascii="Arial" w:hAnsi="Arial" w:cs="Arial"/>
                <w:sz w:val="20"/>
                <w:szCs w:val="20"/>
              </w:rPr>
            </w:pPr>
            <w:r w:rsidRPr="003142C9">
              <w:rPr>
                <w:rFonts w:ascii="Arial" w:hAnsi="Arial" w:cs="Arial"/>
                <w:sz w:val="20"/>
                <w:szCs w:val="20"/>
              </w:rPr>
              <w:t xml:space="preserve">Paslaugos VE prognozės tikslumas </w:t>
            </w:r>
            <w:r w:rsidR="00BB171D" w:rsidRPr="003142C9">
              <w:rPr>
                <w:rFonts w:ascii="Arial" w:hAnsi="Arial" w:cs="Arial"/>
                <w:sz w:val="20"/>
                <w:szCs w:val="20"/>
              </w:rPr>
              <w:t>mėnesio</w:t>
            </w:r>
            <w:r w:rsidRPr="003142C9">
              <w:rPr>
                <w:rFonts w:ascii="Arial" w:hAnsi="Arial" w:cs="Arial"/>
                <w:sz w:val="20"/>
                <w:szCs w:val="20"/>
              </w:rPr>
              <w:t xml:space="preserve"> laikotarpyje </w:t>
            </w:r>
            <w:r w:rsidR="00B87D86" w:rsidRPr="003142C9">
              <w:rPr>
                <w:rFonts w:ascii="Arial" w:hAnsi="Arial" w:cs="Arial"/>
                <w:sz w:val="20"/>
                <w:szCs w:val="20"/>
              </w:rPr>
              <w:t>&lt;</w:t>
            </w:r>
            <w:r w:rsidRPr="003142C9">
              <w:rPr>
                <w:rFonts w:ascii="Arial" w:hAnsi="Arial" w:cs="Arial"/>
                <w:sz w:val="20"/>
                <w:szCs w:val="20"/>
              </w:rPr>
              <w:t xml:space="preserve"> </w:t>
            </w:r>
            <w:r w:rsidR="00BB171D" w:rsidRPr="003142C9">
              <w:rPr>
                <w:rFonts w:ascii="Arial" w:hAnsi="Arial" w:cs="Arial"/>
                <w:sz w:val="20"/>
                <w:szCs w:val="20"/>
              </w:rPr>
              <w:t>7</w:t>
            </w:r>
            <w:r w:rsidRPr="003142C9">
              <w:rPr>
                <w:rFonts w:ascii="Arial" w:hAnsi="Arial" w:cs="Arial"/>
                <w:sz w:val="20"/>
                <w:szCs w:val="20"/>
              </w:rPr>
              <w:t xml:space="preserve"> % nMAE </w:t>
            </w:r>
          </w:p>
          <w:p w14:paraId="1550BE82" w14:textId="77777777" w:rsidR="00FD0F8E" w:rsidRDefault="00723CE4" w:rsidP="00FD0F8E">
            <w:pPr>
              <w:numPr>
                <w:ilvl w:val="1"/>
                <w:numId w:val="16"/>
              </w:numPr>
              <w:spacing w:after="0" w:line="240" w:lineRule="auto"/>
              <w:ind w:left="709" w:right="160" w:hanging="709"/>
              <w:jc w:val="both"/>
              <w:rPr>
                <w:rFonts w:ascii="Arial" w:hAnsi="Arial" w:cs="Arial"/>
                <w:sz w:val="20"/>
                <w:szCs w:val="20"/>
              </w:rPr>
            </w:pPr>
            <w:r w:rsidRPr="003142C9">
              <w:rPr>
                <w:rFonts w:ascii="Arial" w:hAnsi="Arial" w:cs="Arial"/>
                <w:sz w:val="20"/>
                <w:szCs w:val="20"/>
              </w:rPr>
              <w:t xml:space="preserve">Paslaugos SE gamybos prognozės tikslumas </w:t>
            </w:r>
            <w:r w:rsidR="00BB171D" w:rsidRPr="003142C9">
              <w:rPr>
                <w:rFonts w:ascii="Arial" w:hAnsi="Arial" w:cs="Arial"/>
                <w:sz w:val="20"/>
                <w:szCs w:val="20"/>
              </w:rPr>
              <w:t>mėnesio</w:t>
            </w:r>
            <w:r w:rsidRPr="003142C9">
              <w:rPr>
                <w:rFonts w:ascii="Arial" w:hAnsi="Arial" w:cs="Arial"/>
                <w:sz w:val="20"/>
                <w:szCs w:val="20"/>
              </w:rPr>
              <w:t xml:space="preserve"> laikotarpyje </w:t>
            </w:r>
          </w:p>
          <w:p w14:paraId="27F56059" w14:textId="215D59F5" w:rsidR="00E11E32" w:rsidRDefault="00B87D86" w:rsidP="00FD0F8E">
            <w:pPr>
              <w:spacing w:after="0" w:line="240" w:lineRule="auto"/>
              <w:ind w:left="709" w:right="160"/>
              <w:jc w:val="both"/>
              <w:rPr>
                <w:rFonts w:ascii="Arial" w:hAnsi="Arial" w:cs="Arial"/>
                <w:sz w:val="20"/>
                <w:szCs w:val="20"/>
              </w:rPr>
            </w:pPr>
            <w:r w:rsidRPr="003142C9">
              <w:rPr>
                <w:rFonts w:ascii="Arial" w:hAnsi="Arial" w:cs="Arial"/>
                <w:sz w:val="20"/>
                <w:szCs w:val="20"/>
              </w:rPr>
              <w:t>&lt;</w:t>
            </w:r>
            <w:r w:rsidR="00FD0F8E">
              <w:rPr>
                <w:rFonts w:ascii="Arial" w:hAnsi="Arial" w:cs="Arial"/>
                <w:sz w:val="20"/>
                <w:szCs w:val="20"/>
              </w:rPr>
              <w:t xml:space="preserve"> </w:t>
            </w:r>
            <w:r w:rsidRPr="003142C9">
              <w:rPr>
                <w:rFonts w:ascii="Arial" w:hAnsi="Arial" w:cs="Arial"/>
                <w:sz w:val="20"/>
                <w:szCs w:val="20"/>
              </w:rPr>
              <w:t>8</w:t>
            </w:r>
            <w:r w:rsidR="00723CE4" w:rsidRPr="003142C9">
              <w:rPr>
                <w:rFonts w:ascii="Arial" w:hAnsi="Arial" w:cs="Arial"/>
                <w:sz w:val="20"/>
                <w:szCs w:val="20"/>
              </w:rPr>
              <w:t>% nMAE</w:t>
            </w:r>
            <w:r w:rsidR="005272C0" w:rsidRPr="003142C9">
              <w:rPr>
                <w:rFonts w:ascii="Arial" w:hAnsi="Arial" w:cs="Arial"/>
                <w:sz w:val="20"/>
                <w:szCs w:val="20"/>
              </w:rPr>
              <w:t>.</w:t>
            </w:r>
          </w:p>
          <w:p w14:paraId="0B7E0011" w14:textId="1CC74BBE" w:rsidR="00E11E32" w:rsidRPr="003142C9" w:rsidRDefault="00E11E32" w:rsidP="00E8504D">
            <w:pPr>
              <w:pStyle w:val="ListParagraph"/>
              <w:ind w:left="709" w:right="160"/>
              <w:jc w:val="both"/>
              <w:rPr>
                <w:rFonts w:ascii="Arial" w:hAnsi="Arial" w:cs="Arial"/>
                <w:sz w:val="20"/>
                <w:szCs w:val="20"/>
              </w:rPr>
            </w:pPr>
          </w:p>
        </w:tc>
        <w:tc>
          <w:tcPr>
            <w:tcW w:w="2535" w:type="pct"/>
            <w:tcBorders>
              <w:top w:val="nil"/>
              <w:left w:val="nil"/>
              <w:bottom w:val="nil"/>
              <w:right w:val="nil"/>
            </w:tcBorders>
          </w:tcPr>
          <w:p w14:paraId="7BD53575" w14:textId="20972272" w:rsidR="00E11E32" w:rsidRPr="003142C9" w:rsidRDefault="00723CE4" w:rsidP="00FD0F8E">
            <w:pPr>
              <w:pStyle w:val="ListParagraph"/>
              <w:numPr>
                <w:ilvl w:val="0"/>
                <w:numId w:val="11"/>
              </w:numPr>
              <w:tabs>
                <w:tab w:val="clear" w:pos="360"/>
                <w:tab w:val="left" w:pos="1185"/>
              </w:tabs>
              <w:ind w:hanging="25"/>
              <w:rPr>
                <w:rFonts w:ascii="Arial" w:hAnsi="Arial" w:cs="Arial"/>
                <w:b/>
                <w:sz w:val="20"/>
                <w:szCs w:val="20"/>
              </w:rPr>
            </w:pPr>
            <w:r w:rsidRPr="003142C9">
              <w:rPr>
                <w:rFonts w:ascii="Arial" w:hAnsi="Arial" w:cs="Arial"/>
                <w:b/>
                <w:sz w:val="20"/>
                <w:szCs w:val="20"/>
              </w:rPr>
              <w:t>System support quality indicators</w:t>
            </w:r>
            <w:r w:rsidR="00E11E32" w:rsidRPr="003142C9">
              <w:rPr>
                <w:rFonts w:ascii="Arial" w:hAnsi="Arial" w:cs="Arial"/>
                <w:b/>
                <w:sz w:val="20"/>
                <w:szCs w:val="20"/>
                <w:lang w:val="en-US"/>
              </w:rPr>
              <w:t>:</w:t>
            </w:r>
          </w:p>
          <w:p w14:paraId="3D70CCEE" w14:textId="01E0F3C9" w:rsidR="00E11E32" w:rsidRPr="003142C9" w:rsidRDefault="00723CE4" w:rsidP="00FD0F8E">
            <w:pPr>
              <w:pStyle w:val="ListParagraph"/>
              <w:numPr>
                <w:ilvl w:val="1"/>
                <w:numId w:val="11"/>
              </w:numPr>
              <w:tabs>
                <w:tab w:val="left" w:pos="1185"/>
              </w:tabs>
              <w:ind w:left="1185" w:hanging="850"/>
              <w:jc w:val="both"/>
              <w:rPr>
                <w:rFonts w:ascii="Arial" w:eastAsiaTheme="minorHAnsi" w:hAnsi="Arial" w:cs="Arial"/>
                <w:sz w:val="20"/>
                <w:szCs w:val="20"/>
                <w:lang w:val="en-GB"/>
              </w:rPr>
            </w:pPr>
            <w:r w:rsidRPr="003142C9">
              <w:rPr>
                <w:rFonts w:ascii="Arial" w:eastAsiaTheme="minorHAnsi" w:hAnsi="Arial" w:cs="Arial"/>
                <w:sz w:val="20"/>
                <w:szCs w:val="20"/>
                <w:lang w:val="en-GB"/>
              </w:rPr>
              <w:t>WP</w:t>
            </w:r>
            <w:r w:rsidR="004173AD" w:rsidRPr="003142C9">
              <w:rPr>
                <w:rFonts w:ascii="Arial" w:eastAsiaTheme="minorHAnsi" w:hAnsi="Arial" w:cs="Arial"/>
                <w:sz w:val="20"/>
                <w:szCs w:val="20"/>
                <w:lang w:val="en-GB"/>
              </w:rPr>
              <w:t xml:space="preserve"> forecast service accuracy in a </w:t>
            </w:r>
            <w:r w:rsidR="00B87D86" w:rsidRPr="003142C9">
              <w:rPr>
                <w:rFonts w:ascii="Arial" w:eastAsiaTheme="minorHAnsi" w:hAnsi="Arial" w:cs="Arial"/>
                <w:sz w:val="20"/>
                <w:szCs w:val="20"/>
                <w:lang w:val="en-GB"/>
              </w:rPr>
              <w:t>month</w:t>
            </w:r>
            <w:r w:rsidR="004173AD" w:rsidRPr="003142C9">
              <w:rPr>
                <w:rFonts w:ascii="Arial" w:eastAsiaTheme="minorHAnsi" w:hAnsi="Arial" w:cs="Arial"/>
                <w:sz w:val="20"/>
                <w:szCs w:val="20"/>
                <w:lang w:val="en-GB"/>
              </w:rPr>
              <w:t xml:space="preserve"> period</w:t>
            </w:r>
            <w:r w:rsidR="004173AD" w:rsidRPr="003142C9" w:rsidDel="004173AD">
              <w:rPr>
                <w:rFonts w:ascii="Arial" w:eastAsiaTheme="minorHAnsi" w:hAnsi="Arial" w:cs="Arial"/>
                <w:sz w:val="20"/>
                <w:szCs w:val="20"/>
                <w:lang w:val="en-GB"/>
              </w:rPr>
              <w:t xml:space="preserve"> </w:t>
            </w:r>
            <w:r w:rsidR="004173AD" w:rsidRPr="003142C9">
              <w:rPr>
                <w:rFonts w:ascii="Arial" w:eastAsiaTheme="minorHAnsi" w:hAnsi="Arial" w:cs="Arial"/>
                <w:sz w:val="20"/>
                <w:szCs w:val="20"/>
                <w:lang w:val="en-GB"/>
              </w:rPr>
              <w:t xml:space="preserve">shall be </w:t>
            </w:r>
            <w:r w:rsidR="00B87D86" w:rsidRPr="003142C9">
              <w:rPr>
                <w:rFonts w:ascii="Arial" w:eastAsiaTheme="minorHAnsi" w:hAnsi="Arial" w:cs="Arial"/>
                <w:sz w:val="20"/>
                <w:szCs w:val="20"/>
                <w:lang w:val="en-GB"/>
              </w:rPr>
              <w:t>&lt;</w:t>
            </w:r>
            <w:r w:rsidRPr="003142C9">
              <w:rPr>
                <w:rFonts w:ascii="Arial" w:eastAsiaTheme="minorHAnsi" w:hAnsi="Arial" w:cs="Arial"/>
                <w:sz w:val="20"/>
                <w:szCs w:val="20"/>
                <w:lang w:val="en-GB"/>
              </w:rPr>
              <w:t xml:space="preserve"> </w:t>
            </w:r>
            <w:r w:rsidR="00B87D86" w:rsidRPr="003142C9">
              <w:rPr>
                <w:rFonts w:ascii="Arial" w:eastAsiaTheme="minorHAnsi" w:hAnsi="Arial" w:cs="Arial"/>
                <w:sz w:val="20"/>
                <w:szCs w:val="20"/>
                <w:lang w:val="en-GB"/>
              </w:rPr>
              <w:t>7</w:t>
            </w:r>
            <w:r w:rsidRPr="003142C9">
              <w:rPr>
                <w:rFonts w:ascii="Arial" w:eastAsiaTheme="minorHAnsi" w:hAnsi="Arial" w:cs="Arial"/>
                <w:sz w:val="20"/>
                <w:szCs w:val="20"/>
                <w:lang w:val="en-GB"/>
              </w:rPr>
              <w:t xml:space="preserve"> % nMAE</w:t>
            </w:r>
            <w:r w:rsidR="00E11E32" w:rsidRPr="003142C9">
              <w:rPr>
                <w:rFonts w:ascii="Arial" w:eastAsiaTheme="minorHAnsi" w:hAnsi="Arial" w:cs="Arial"/>
                <w:sz w:val="20"/>
                <w:szCs w:val="20"/>
                <w:lang w:val="en-GB"/>
              </w:rPr>
              <w:t>.</w:t>
            </w:r>
          </w:p>
          <w:p w14:paraId="2B729104" w14:textId="6F4DCE39" w:rsidR="00E11E32" w:rsidRPr="003142C9" w:rsidRDefault="00723CE4" w:rsidP="00FD0F8E">
            <w:pPr>
              <w:pStyle w:val="ListParagraph"/>
              <w:numPr>
                <w:ilvl w:val="1"/>
                <w:numId w:val="11"/>
              </w:numPr>
              <w:tabs>
                <w:tab w:val="left" w:pos="1185"/>
              </w:tabs>
              <w:ind w:left="360" w:hanging="25"/>
              <w:jc w:val="both"/>
              <w:rPr>
                <w:rFonts w:ascii="Arial" w:eastAsiaTheme="minorHAnsi" w:hAnsi="Arial" w:cs="Arial"/>
                <w:sz w:val="20"/>
                <w:szCs w:val="20"/>
                <w:lang w:val="en-GB"/>
              </w:rPr>
            </w:pPr>
            <w:r w:rsidRPr="003142C9">
              <w:rPr>
                <w:rFonts w:ascii="Arial" w:eastAsiaTheme="minorHAnsi" w:hAnsi="Arial" w:cs="Arial"/>
                <w:sz w:val="20"/>
                <w:szCs w:val="20"/>
                <w:lang w:val="en-GB"/>
              </w:rPr>
              <w:t xml:space="preserve">SPP forecast </w:t>
            </w:r>
            <w:r w:rsidR="004173AD" w:rsidRPr="003142C9">
              <w:rPr>
                <w:rFonts w:ascii="Arial" w:eastAsiaTheme="minorHAnsi" w:hAnsi="Arial" w:cs="Arial"/>
                <w:sz w:val="20"/>
                <w:szCs w:val="20"/>
                <w:lang w:val="en-GB"/>
              </w:rPr>
              <w:t xml:space="preserve">accuracy in a </w:t>
            </w:r>
            <w:r w:rsidR="000B7935" w:rsidRPr="003142C9">
              <w:rPr>
                <w:rFonts w:ascii="Arial" w:eastAsiaTheme="minorHAnsi" w:hAnsi="Arial" w:cs="Arial"/>
                <w:sz w:val="20"/>
                <w:szCs w:val="20"/>
                <w:lang w:val="en-GB"/>
              </w:rPr>
              <w:t>month</w:t>
            </w:r>
            <w:r w:rsidR="004173AD" w:rsidRPr="003142C9">
              <w:rPr>
                <w:rFonts w:ascii="Arial" w:eastAsiaTheme="minorHAnsi" w:hAnsi="Arial" w:cs="Arial"/>
                <w:sz w:val="20"/>
                <w:szCs w:val="20"/>
                <w:lang w:val="en-GB"/>
              </w:rPr>
              <w:t xml:space="preserve"> period</w:t>
            </w:r>
            <w:r w:rsidR="004173AD" w:rsidRPr="003142C9" w:rsidDel="004173AD">
              <w:rPr>
                <w:rFonts w:ascii="Arial" w:eastAsiaTheme="minorHAnsi" w:hAnsi="Arial" w:cs="Arial"/>
                <w:sz w:val="20"/>
                <w:szCs w:val="20"/>
                <w:lang w:val="en-GB"/>
              </w:rPr>
              <w:t xml:space="preserve"> </w:t>
            </w:r>
            <w:r w:rsidR="004173AD" w:rsidRPr="003142C9">
              <w:rPr>
                <w:rFonts w:ascii="Arial" w:eastAsiaTheme="minorHAnsi" w:hAnsi="Arial" w:cs="Arial"/>
                <w:sz w:val="20"/>
                <w:szCs w:val="20"/>
                <w:lang w:val="en-GB"/>
              </w:rPr>
              <w:t>shall be</w:t>
            </w:r>
            <w:r w:rsidRPr="003142C9">
              <w:rPr>
                <w:rFonts w:ascii="Arial" w:eastAsiaTheme="minorHAnsi" w:hAnsi="Arial" w:cs="Arial"/>
                <w:sz w:val="20"/>
                <w:szCs w:val="20"/>
                <w:lang w:val="en-GB"/>
              </w:rPr>
              <w:t xml:space="preserve"> </w:t>
            </w:r>
            <w:r w:rsidR="000B7935" w:rsidRPr="003142C9">
              <w:rPr>
                <w:rFonts w:ascii="Arial" w:eastAsiaTheme="minorHAnsi" w:hAnsi="Arial" w:cs="Arial"/>
                <w:sz w:val="20"/>
                <w:szCs w:val="20"/>
                <w:lang w:val="en-GB"/>
              </w:rPr>
              <w:t>&lt;</w:t>
            </w:r>
            <w:r w:rsidRPr="003142C9">
              <w:rPr>
                <w:rFonts w:ascii="Arial" w:eastAsiaTheme="minorHAnsi" w:hAnsi="Arial" w:cs="Arial"/>
                <w:sz w:val="20"/>
                <w:szCs w:val="20"/>
                <w:lang w:val="en-GB"/>
              </w:rPr>
              <w:t xml:space="preserve"> </w:t>
            </w:r>
            <w:r w:rsidR="000B7935" w:rsidRPr="003142C9">
              <w:rPr>
                <w:rFonts w:ascii="Arial" w:eastAsiaTheme="minorHAnsi" w:hAnsi="Arial" w:cs="Arial"/>
                <w:sz w:val="20"/>
                <w:szCs w:val="20"/>
                <w:lang w:val="en-GB"/>
              </w:rPr>
              <w:t>8</w:t>
            </w:r>
            <w:r w:rsidRPr="003142C9">
              <w:rPr>
                <w:rFonts w:ascii="Arial" w:eastAsiaTheme="minorHAnsi" w:hAnsi="Arial" w:cs="Arial"/>
                <w:sz w:val="20"/>
                <w:szCs w:val="20"/>
                <w:lang w:val="en-GB"/>
              </w:rPr>
              <w:t xml:space="preserve"> % nMAE</w:t>
            </w:r>
            <w:r w:rsidR="00BC7747" w:rsidRPr="003142C9">
              <w:rPr>
                <w:rFonts w:ascii="Arial" w:eastAsiaTheme="minorHAnsi" w:hAnsi="Arial" w:cs="Arial"/>
                <w:sz w:val="20"/>
                <w:szCs w:val="20"/>
                <w:lang w:val="en-GB"/>
              </w:rPr>
              <w:t>.</w:t>
            </w:r>
          </w:p>
          <w:p w14:paraId="5A376CE7" w14:textId="02D4BBFD" w:rsidR="00E8504D" w:rsidRPr="003142C9" w:rsidRDefault="00E8504D" w:rsidP="00E8504D">
            <w:pPr>
              <w:pStyle w:val="ListParagraph"/>
              <w:tabs>
                <w:tab w:val="left" w:pos="1185"/>
              </w:tabs>
              <w:ind w:left="1185" w:hanging="850"/>
              <w:jc w:val="both"/>
              <w:rPr>
                <w:rFonts w:ascii="Arial" w:hAnsi="Arial" w:cs="Arial"/>
                <w:sz w:val="20"/>
                <w:szCs w:val="20"/>
              </w:rPr>
            </w:pPr>
          </w:p>
          <w:p w14:paraId="4D83E0A3" w14:textId="38200692" w:rsidR="00E11E32" w:rsidRPr="003142C9" w:rsidRDefault="00E11E32" w:rsidP="009873DE">
            <w:pPr>
              <w:pStyle w:val="ListParagraph"/>
              <w:tabs>
                <w:tab w:val="left" w:pos="1185"/>
              </w:tabs>
              <w:ind w:left="1185" w:hanging="850"/>
              <w:jc w:val="both"/>
              <w:rPr>
                <w:rFonts w:ascii="Arial" w:hAnsi="Arial" w:cs="Arial"/>
                <w:sz w:val="20"/>
                <w:szCs w:val="20"/>
              </w:rPr>
            </w:pPr>
          </w:p>
        </w:tc>
      </w:tr>
    </w:tbl>
    <w:p w14:paraId="0E5D7947" w14:textId="583D408F" w:rsidR="004475E7" w:rsidRPr="003142C9" w:rsidRDefault="004475E7">
      <w:pPr>
        <w:rPr>
          <w:rFonts w:ascii="Arial" w:hAnsi="Arial" w:cs="Arial"/>
          <w:sz w:val="20"/>
          <w:szCs w:val="20"/>
        </w:rPr>
        <w:sectPr w:rsidR="004475E7" w:rsidRPr="003142C9" w:rsidSect="00622C32">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276" w:bottom="567" w:left="1134" w:header="567" w:footer="567" w:gutter="0"/>
          <w:cols w:space="1296"/>
          <w:docGrid w:linePitch="360"/>
        </w:sectPr>
      </w:pPr>
      <w:bookmarkStart w:id="8" w:name="_Hlk31791694"/>
    </w:p>
    <w:p w14:paraId="312B096D" w14:textId="77777777" w:rsidR="0093002B" w:rsidRPr="003142C9" w:rsidRDefault="0093002B">
      <w:pPr>
        <w:rPr>
          <w:rFonts w:ascii="Arial" w:hAnsi="Arial" w:cs="Arial"/>
          <w:sz w:val="20"/>
          <w:szCs w:val="20"/>
        </w:rPr>
      </w:pPr>
    </w:p>
    <w:tbl>
      <w:tblPr>
        <w:tblStyle w:val="TableGrid"/>
        <w:tblpPr w:leftFromText="180" w:rightFromText="180" w:vertAnchor="text" w:horzAnchor="margin" w:tblpY="3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4962"/>
      </w:tblGrid>
      <w:tr w:rsidR="00881B5C" w:rsidRPr="003142C9" w14:paraId="04ED9738" w14:textId="77777777" w:rsidTr="0093002B">
        <w:tc>
          <w:tcPr>
            <w:tcW w:w="2482" w:type="pct"/>
          </w:tcPr>
          <w:p w14:paraId="5F2F74BB" w14:textId="131BFA56" w:rsidR="0093002B" w:rsidRPr="003142C9" w:rsidRDefault="009873DE" w:rsidP="009873DE">
            <w:pPr>
              <w:pStyle w:val="ListParagraph"/>
              <w:ind w:left="0"/>
              <w:jc w:val="both"/>
              <w:rPr>
                <w:rFonts w:ascii="Arial" w:hAnsi="Arial" w:cs="Arial"/>
                <w:sz w:val="20"/>
                <w:szCs w:val="20"/>
              </w:rPr>
            </w:pPr>
            <w:r>
              <w:rPr>
                <w:rFonts w:ascii="Arial" w:hAnsi="Arial" w:cs="Arial"/>
                <w:b/>
                <w:sz w:val="20"/>
                <w:szCs w:val="20"/>
              </w:rPr>
              <w:t xml:space="preserve">Techninės specifikacijos Priedas Nr. </w:t>
            </w:r>
            <w:r w:rsidR="00881B5C" w:rsidRPr="003142C9">
              <w:rPr>
                <w:rFonts w:ascii="Arial" w:hAnsi="Arial" w:cs="Arial"/>
                <w:b/>
                <w:sz w:val="20"/>
                <w:szCs w:val="20"/>
              </w:rPr>
              <w:t xml:space="preserve">1 </w:t>
            </w:r>
          </w:p>
          <w:p w14:paraId="5E4DCEB5" w14:textId="77777777" w:rsidR="0093002B" w:rsidRPr="003142C9" w:rsidRDefault="0093002B" w:rsidP="009873DE">
            <w:pPr>
              <w:pStyle w:val="ListParagraph"/>
              <w:ind w:left="0"/>
              <w:jc w:val="both"/>
              <w:rPr>
                <w:rFonts w:ascii="Arial" w:hAnsi="Arial" w:cs="Arial"/>
                <w:b/>
                <w:sz w:val="20"/>
                <w:szCs w:val="20"/>
              </w:rPr>
            </w:pPr>
          </w:p>
          <w:p w14:paraId="7D18FEF4" w14:textId="3A9E19BA" w:rsidR="00881B5C" w:rsidRPr="003142C9" w:rsidRDefault="00881B5C" w:rsidP="009873DE">
            <w:pPr>
              <w:pStyle w:val="ListParagraph"/>
              <w:ind w:left="0"/>
              <w:jc w:val="both"/>
              <w:rPr>
                <w:rFonts w:ascii="Arial" w:hAnsi="Arial" w:cs="Arial"/>
                <w:b/>
                <w:sz w:val="20"/>
                <w:szCs w:val="20"/>
              </w:rPr>
            </w:pPr>
            <w:r w:rsidRPr="003142C9">
              <w:rPr>
                <w:rFonts w:ascii="Arial" w:hAnsi="Arial" w:cs="Arial"/>
                <w:b/>
                <w:sz w:val="20"/>
                <w:szCs w:val="20"/>
              </w:rPr>
              <w:t xml:space="preserve"> VE generacijos prognozės duomenų .xml formos pavyzdys:</w:t>
            </w:r>
          </w:p>
        </w:tc>
        <w:tc>
          <w:tcPr>
            <w:tcW w:w="2518" w:type="pct"/>
          </w:tcPr>
          <w:p w14:paraId="2032E6C3" w14:textId="0CA5702A" w:rsidR="0093002B" w:rsidRDefault="009873DE" w:rsidP="0093002B">
            <w:pPr>
              <w:pStyle w:val="ListParagraph"/>
              <w:ind w:left="360"/>
              <w:jc w:val="both"/>
              <w:rPr>
                <w:rFonts w:ascii="Arial" w:hAnsi="Arial" w:cs="Arial"/>
                <w:b/>
                <w:sz w:val="20"/>
                <w:szCs w:val="20"/>
              </w:rPr>
            </w:pPr>
            <w:r w:rsidRPr="009873DE">
              <w:rPr>
                <w:rFonts w:ascii="Arial" w:hAnsi="Arial" w:cs="Arial"/>
                <w:b/>
                <w:sz w:val="20"/>
                <w:szCs w:val="20"/>
              </w:rPr>
              <w:t>Technical specifications Annex No. 1</w:t>
            </w:r>
          </w:p>
          <w:p w14:paraId="2D3A49C7" w14:textId="77777777" w:rsidR="009873DE" w:rsidRPr="003142C9" w:rsidRDefault="009873DE" w:rsidP="0093002B">
            <w:pPr>
              <w:pStyle w:val="ListParagraph"/>
              <w:ind w:left="360"/>
              <w:jc w:val="both"/>
              <w:rPr>
                <w:rFonts w:ascii="Arial" w:hAnsi="Arial" w:cs="Arial"/>
                <w:b/>
                <w:sz w:val="20"/>
                <w:szCs w:val="20"/>
                <w:lang w:val="en-GB"/>
              </w:rPr>
            </w:pPr>
          </w:p>
          <w:p w14:paraId="42F9D1AC" w14:textId="589D28CB" w:rsidR="00881B5C" w:rsidRPr="003142C9" w:rsidRDefault="00881B5C" w:rsidP="0093002B">
            <w:pPr>
              <w:pStyle w:val="ListParagraph"/>
              <w:ind w:left="360"/>
              <w:jc w:val="both"/>
              <w:rPr>
                <w:rFonts w:ascii="Arial" w:hAnsi="Arial" w:cs="Arial"/>
                <w:b/>
                <w:sz w:val="20"/>
                <w:szCs w:val="20"/>
                <w:lang w:val="en-GB"/>
              </w:rPr>
            </w:pPr>
            <w:r w:rsidRPr="003142C9">
              <w:rPr>
                <w:rFonts w:ascii="Arial" w:hAnsi="Arial" w:cs="Arial"/>
                <w:b/>
                <w:sz w:val="20"/>
                <w:szCs w:val="20"/>
                <w:lang w:val="en-GB"/>
              </w:rPr>
              <w:t>Example .xml message format for WPP generation forecast data:</w:t>
            </w:r>
          </w:p>
        </w:tc>
      </w:tr>
    </w:tbl>
    <w:p w14:paraId="4F3D1204" w14:textId="77777777" w:rsidR="00881B5C" w:rsidRPr="003142C9" w:rsidRDefault="00881B5C" w:rsidP="0069741E">
      <w:pPr>
        <w:spacing w:after="0" w:line="240" w:lineRule="auto"/>
        <w:jc w:val="both"/>
        <w:rPr>
          <w:rFonts w:ascii="Arial" w:hAnsi="Arial" w:cs="Arial"/>
          <w:sz w:val="20"/>
          <w:szCs w:val="20"/>
        </w:rPr>
      </w:pPr>
    </w:p>
    <w:p w14:paraId="28896096" w14:textId="77777777" w:rsidR="00881B5C" w:rsidRPr="003142C9" w:rsidRDefault="00881B5C" w:rsidP="0069741E">
      <w:pPr>
        <w:spacing w:after="0" w:line="240" w:lineRule="auto"/>
        <w:jc w:val="both"/>
        <w:rPr>
          <w:rFonts w:ascii="Arial" w:hAnsi="Arial" w:cs="Arial"/>
          <w:sz w:val="20"/>
          <w:szCs w:val="20"/>
        </w:rPr>
      </w:pPr>
    </w:p>
    <w:bookmarkEnd w:id="8"/>
    <w:p w14:paraId="5D70815F" w14:textId="77777777" w:rsidR="000D7FD4" w:rsidRPr="003142C9" w:rsidRDefault="000D7FD4" w:rsidP="0069741E">
      <w:pPr>
        <w:spacing w:after="0" w:line="240" w:lineRule="auto"/>
        <w:jc w:val="both"/>
        <w:rPr>
          <w:rFonts w:ascii="Arial" w:hAnsi="Arial" w:cs="Arial"/>
          <w:sz w:val="20"/>
          <w:szCs w:val="20"/>
        </w:rPr>
      </w:pPr>
    </w:p>
    <w:p w14:paraId="6E5A8E3A"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&lt;?xml version="1.0" encoding="UTF-8"?&gt;</w:t>
      </w:r>
    </w:p>
    <w:p w14:paraId="230F3FDB"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&lt;Schedule_MarketDocument xmlns="urn:iec62325.351:tc57wg16:451-2:scheduledocument:5:2"&gt;</w:t>
      </w:r>
    </w:p>
    <w:p w14:paraId="1B1186E8" w14:textId="6410F8E9"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&lt;mRID&gt;{unique ID}&lt;/mRID&gt;</w:t>
      </w:r>
    </w:p>
    <w:p w14:paraId="0A713DAA"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&lt;revisionNumber&gt;1&lt;/revisionNumber&gt;</w:t>
      </w:r>
    </w:p>
    <w:p w14:paraId="35574BE5"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&lt;type&gt;A02&lt;/type&gt;</w:t>
      </w:r>
    </w:p>
    <w:p w14:paraId="71075F50"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&lt;process.processType&gt;A05&lt;/process.processType&gt;</w:t>
      </w:r>
    </w:p>
    <w:p w14:paraId="42E07912"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&lt;process.classificationType&gt;A01&lt;/process.classificationType&gt;</w:t>
      </w:r>
    </w:p>
    <w:p w14:paraId="38918EDE" w14:textId="099B74CB"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&lt;sender_MarketParticipant.mRID codingScheme="A01"&gt;</w:t>
      </w:r>
      <w:r w:rsidRPr="003142C9">
        <w:rPr>
          <w:rFonts w:ascii="Arial" w:hAnsi="Arial" w:cs="Arial"/>
          <w:sz w:val="20"/>
          <w:szCs w:val="20"/>
        </w:rPr>
        <w:t>{sender EIC }</w:t>
      </w:r>
      <w:r w:rsidRPr="003142C9">
        <w:rPr>
          <w:rFonts w:ascii="Arial" w:hAnsi="Arial" w:cs="Arial"/>
          <w:sz w:val="20"/>
          <w:szCs w:val="20"/>
          <w:lang w:val="en-US"/>
        </w:rPr>
        <w:t>&lt;/sender_MarketParticipant.mRID&gt;</w:t>
      </w:r>
    </w:p>
    <w:p w14:paraId="4322A0A2"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&lt;sender_MarketParticipant.marketRole.type&gt;A08&lt;/sender_MarketParticipant.marketRole.type&gt;</w:t>
      </w:r>
    </w:p>
    <w:p w14:paraId="2279335B" w14:textId="534CD7D4"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&lt;receiver_MarketParticipant.mRID codingScheme="A01"&gt;</w:t>
      </w:r>
      <w:r w:rsidRPr="003142C9">
        <w:rPr>
          <w:rFonts w:ascii="Arial" w:hAnsi="Arial" w:cs="Arial"/>
          <w:sz w:val="20"/>
          <w:szCs w:val="20"/>
        </w:rPr>
        <w:t>{receiver EIC }</w:t>
      </w:r>
      <w:r w:rsidRPr="003142C9">
        <w:rPr>
          <w:rFonts w:ascii="Arial" w:hAnsi="Arial" w:cs="Arial"/>
          <w:sz w:val="20"/>
          <w:szCs w:val="20"/>
          <w:lang w:val="en-US"/>
        </w:rPr>
        <w:t>&lt;/receiver_MarketParticipant.mRID&gt;</w:t>
      </w:r>
    </w:p>
    <w:p w14:paraId="1EB3EEFF"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&lt;receiver_MarketParticipant.marketRole.type&gt;A04&lt;/receiver_MarketParticipant.marketRole.type&gt;</w:t>
      </w:r>
    </w:p>
    <w:p w14:paraId="77E4644E" w14:textId="06588B48"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&lt;createdDateTime&gt;</w:t>
      </w:r>
      <w:r w:rsidRPr="003142C9">
        <w:rPr>
          <w:rFonts w:ascii="Arial" w:hAnsi="Arial" w:cs="Arial"/>
          <w:sz w:val="20"/>
          <w:szCs w:val="20"/>
        </w:rPr>
        <w:t>{UTC time i.e. 2020-01-01T08:00Z}</w:t>
      </w:r>
      <w:r w:rsidRPr="003142C9">
        <w:rPr>
          <w:rFonts w:ascii="Arial" w:hAnsi="Arial" w:cs="Arial"/>
          <w:sz w:val="20"/>
          <w:szCs w:val="20"/>
          <w:lang w:val="en-US"/>
        </w:rPr>
        <w:t>&lt;/createdDateTime&gt;</w:t>
      </w:r>
    </w:p>
    <w:p w14:paraId="0FE902F8"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&lt;schedule_Time_Period.timeInterval&gt;</w:t>
      </w:r>
    </w:p>
    <w:p w14:paraId="792396AB" w14:textId="661D9C18"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&lt;start&gt;</w:t>
      </w:r>
      <w:r w:rsidRPr="003142C9">
        <w:rPr>
          <w:rFonts w:ascii="Arial" w:hAnsi="Arial" w:cs="Arial"/>
          <w:sz w:val="20"/>
          <w:szCs w:val="20"/>
        </w:rPr>
        <w:t>{UTC time i.e. 2020-01-01T08:00Z}</w:t>
      </w:r>
      <w:r w:rsidRPr="003142C9">
        <w:rPr>
          <w:rFonts w:ascii="Arial" w:hAnsi="Arial" w:cs="Arial"/>
          <w:sz w:val="20"/>
          <w:szCs w:val="20"/>
          <w:lang w:val="en-US"/>
        </w:rPr>
        <w:t>&lt;/start&gt;</w:t>
      </w:r>
    </w:p>
    <w:p w14:paraId="65580F43" w14:textId="5DCD1653"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&lt;end&gt;</w:t>
      </w:r>
      <w:r w:rsidRPr="003142C9">
        <w:rPr>
          <w:rFonts w:ascii="Arial" w:hAnsi="Arial" w:cs="Arial"/>
          <w:sz w:val="20"/>
          <w:szCs w:val="20"/>
        </w:rPr>
        <w:t>{UTC time i.e. 2020-01-01T08:00Z}</w:t>
      </w:r>
      <w:r w:rsidRPr="003142C9">
        <w:rPr>
          <w:rFonts w:ascii="Arial" w:hAnsi="Arial" w:cs="Arial"/>
          <w:sz w:val="20"/>
          <w:szCs w:val="20"/>
          <w:lang w:val="en-US"/>
        </w:rPr>
        <w:t>&lt;/end&gt;</w:t>
      </w:r>
    </w:p>
    <w:p w14:paraId="7E4E61F7"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&lt;/schedule_Time_Period.timeInterval&gt;</w:t>
      </w:r>
    </w:p>
    <w:p w14:paraId="20113EC3"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&lt;domain.mRID codingScheme="A01"&gt;10YLT-1001A0008Q&lt;/domain.mRID&gt;</w:t>
      </w:r>
    </w:p>
    <w:p w14:paraId="5FADBC70"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&lt;TimeSeries&gt;</w:t>
      </w:r>
    </w:p>
    <w:p w14:paraId="034AB587" w14:textId="14E184B7" w:rsidR="000D7FD4" w:rsidRPr="003142C9" w:rsidRDefault="000D7FD4" w:rsidP="00C75D8E">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&lt;mRID&gt;</w:t>
      </w:r>
      <w:r w:rsidR="00C75D8E" w:rsidRPr="003142C9">
        <w:rPr>
          <w:rFonts w:ascii="Arial" w:hAnsi="Arial" w:cs="Arial"/>
          <w:sz w:val="20"/>
          <w:szCs w:val="20"/>
          <w:lang w:val="en-US"/>
        </w:rPr>
        <w:t>{unique ID}</w:t>
      </w:r>
      <w:r w:rsidRPr="003142C9">
        <w:rPr>
          <w:rFonts w:ascii="Arial" w:hAnsi="Arial" w:cs="Arial"/>
          <w:sz w:val="20"/>
          <w:szCs w:val="20"/>
          <w:lang w:val="en-US"/>
        </w:rPr>
        <w:t xml:space="preserve">&lt;/mRID&gt; </w:t>
      </w:r>
    </w:p>
    <w:p w14:paraId="6422B0B7" w14:textId="4D0D197D"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&lt;businessType&gt;</w:t>
      </w:r>
      <w:r w:rsidR="00C75D8E" w:rsidRPr="003142C9">
        <w:rPr>
          <w:rFonts w:ascii="Arial" w:hAnsi="Arial" w:cs="Arial"/>
          <w:sz w:val="20"/>
          <w:szCs w:val="20"/>
        </w:rPr>
        <w:t>{i.e. Y29; Y16; Y19; Y31...}</w:t>
      </w:r>
      <w:r w:rsidRPr="003142C9">
        <w:rPr>
          <w:rFonts w:ascii="Arial" w:hAnsi="Arial" w:cs="Arial"/>
          <w:sz w:val="20"/>
          <w:szCs w:val="20"/>
          <w:lang w:val="en-US"/>
        </w:rPr>
        <w:t xml:space="preserve">&lt;/businessType&gt;   </w:t>
      </w:r>
    </w:p>
    <w:p w14:paraId="21E250EC"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&lt;product&gt;8716867000016&lt;/product&gt;</w:t>
      </w:r>
    </w:p>
    <w:p w14:paraId="0247428F" w14:textId="0F99358E"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&lt;objectAggregation&gt;A03&lt;/objectAggregation&gt; </w:t>
      </w:r>
    </w:p>
    <w:p w14:paraId="02D10CBE"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&lt;in_Domain.mRID codingScheme="A01"&gt;10YLT-1001A0008Q&lt;/in_Domain.mRID&gt;</w:t>
      </w:r>
    </w:p>
    <w:p w14:paraId="28E28F9F"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&lt;out_Domain.mRID codingScheme="A01"&gt;10YLT-1001A0008Q&lt;/out_Domain.mRID&gt;</w:t>
      </w:r>
    </w:p>
    <w:p w14:paraId="16AC92E3" w14:textId="1BB155DD"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&lt;in_MarketParticipant.mRID codingScheme="A01"&gt;</w:t>
      </w:r>
      <w:r w:rsidR="00C75D8E" w:rsidRPr="003142C9">
        <w:rPr>
          <w:rFonts w:ascii="Arial" w:hAnsi="Arial" w:cs="Arial"/>
          <w:sz w:val="20"/>
          <w:szCs w:val="20"/>
          <w:lang w:val="en-US"/>
        </w:rPr>
        <w:t>{EIC}</w:t>
      </w:r>
      <w:r w:rsidRPr="003142C9">
        <w:rPr>
          <w:rFonts w:ascii="Arial" w:hAnsi="Arial" w:cs="Arial"/>
          <w:sz w:val="20"/>
          <w:szCs w:val="20"/>
          <w:lang w:val="en-US"/>
        </w:rPr>
        <w:t>&lt;/in_MarketParticipant.mRID&gt;</w:t>
      </w:r>
    </w:p>
    <w:p w14:paraId="758BCF46" w14:textId="47F24701"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&lt;out_MarketParticipant.mRID codingScheme="A01"&gt;</w:t>
      </w:r>
      <w:r w:rsidR="00C75D8E" w:rsidRPr="003142C9">
        <w:rPr>
          <w:rFonts w:ascii="Arial" w:hAnsi="Arial" w:cs="Arial"/>
          <w:sz w:val="20"/>
          <w:szCs w:val="20"/>
          <w:lang w:val="en-US"/>
        </w:rPr>
        <w:t>{EIC}</w:t>
      </w:r>
      <w:r w:rsidRPr="003142C9">
        <w:rPr>
          <w:rFonts w:ascii="Arial" w:hAnsi="Arial" w:cs="Arial"/>
          <w:sz w:val="20"/>
          <w:szCs w:val="20"/>
          <w:lang w:val="en-US"/>
        </w:rPr>
        <w:t>&lt;/out_MarketParticipant.mRID&gt;</w:t>
      </w:r>
    </w:p>
    <w:p w14:paraId="0F9BB535"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&lt;measurement_Unit.name&gt;MAW&lt;/measurement_Unit.name&gt;</w:t>
      </w:r>
    </w:p>
    <w:p w14:paraId="638360A2"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&lt;Period&gt;</w:t>
      </w:r>
    </w:p>
    <w:p w14:paraId="421F1166"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&lt;timeInterval&gt;</w:t>
      </w:r>
    </w:p>
    <w:p w14:paraId="3CEB5B22" w14:textId="25D87641"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&lt;start&gt;</w:t>
      </w:r>
      <w:r w:rsidR="00C75D8E" w:rsidRPr="003142C9">
        <w:rPr>
          <w:rFonts w:ascii="Arial" w:hAnsi="Arial" w:cs="Arial"/>
          <w:sz w:val="20"/>
          <w:szCs w:val="20"/>
        </w:rPr>
        <w:t>{UTC time i.e. 2020-01-01T08:00Z}</w:t>
      </w:r>
      <w:r w:rsidRPr="003142C9">
        <w:rPr>
          <w:rFonts w:ascii="Arial" w:hAnsi="Arial" w:cs="Arial"/>
          <w:sz w:val="20"/>
          <w:szCs w:val="20"/>
          <w:lang w:val="en-US"/>
        </w:rPr>
        <w:t>&lt;/start&gt;</w:t>
      </w:r>
    </w:p>
    <w:p w14:paraId="2C140277" w14:textId="7D568663"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&lt;end&gt;</w:t>
      </w:r>
      <w:r w:rsidR="00C75D8E" w:rsidRPr="003142C9">
        <w:rPr>
          <w:rFonts w:ascii="Arial" w:hAnsi="Arial" w:cs="Arial"/>
          <w:sz w:val="20"/>
          <w:szCs w:val="20"/>
        </w:rPr>
        <w:t>{UTC time i.e. 2020-01-01T08:00Z}</w:t>
      </w:r>
      <w:r w:rsidRPr="003142C9">
        <w:rPr>
          <w:rFonts w:ascii="Arial" w:hAnsi="Arial" w:cs="Arial"/>
          <w:sz w:val="20"/>
          <w:szCs w:val="20"/>
          <w:lang w:val="en-US"/>
        </w:rPr>
        <w:t>&lt;/end&gt;</w:t>
      </w:r>
    </w:p>
    <w:p w14:paraId="16AF6447"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&lt;/timeInterval&gt;</w:t>
      </w:r>
    </w:p>
    <w:p w14:paraId="61A6B17C"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&lt;resolution&gt;PT15M&lt;/resolution&gt;</w:t>
      </w:r>
    </w:p>
    <w:p w14:paraId="52F3DD01"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&lt;Point&gt;</w:t>
      </w:r>
    </w:p>
    <w:p w14:paraId="70724BF9"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&lt;position&gt;1&lt;/position&gt;</w:t>
      </w:r>
    </w:p>
    <w:p w14:paraId="6BD97CC6" w14:textId="3C7DC96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&lt;quantity&gt;1</w:t>
      </w:r>
      <w:r w:rsidR="00C75D8E" w:rsidRPr="003142C9">
        <w:rPr>
          <w:rFonts w:ascii="Arial" w:hAnsi="Arial" w:cs="Arial"/>
          <w:sz w:val="20"/>
          <w:szCs w:val="20"/>
          <w:lang w:val="en-US"/>
        </w:rPr>
        <w:t>23,4</w:t>
      </w:r>
      <w:r w:rsidRPr="003142C9">
        <w:rPr>
          <w:rFonts w:ascii="Arial" w:hAnsi="Arial" w:cs="Arial"/>
          <w:sz w:val="20"/>
          <w:szCs w:val="20"/>
          <w:lang w:val="en-US"/>
        </w:rPr>
        <w:t>&lt;/quantity&gt;</w:t>
      </w:r>
    </w:p>
    <w:p w14:paraId="1194B8BC"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&lt;/Point&gt;</w:t>
      </w:r>
    </w:p>
    <w:p w14:paraId="117FC111"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&lt;Point&gt;</w:t>
      </w:r>
    </w:p>
    <w:p w14:paraId="6D1E6890"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&lt;position&gt;2&lt;/position&gt;</w:t>
      </w:r>
    </w:p>
    <w:p w14:paraId="429E4FC7" w14:textId="60083283"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&lt;quantity&gt;</w:t>
      </w:r>
      <w:r w:rsidR="00C75D8E" w:rsidRPr="003142C9">
        <w:rPr>
          <w:rFonts w:ascii="Arial" w:hAnsi="Arial" w:cs="Arial"/>
          <w:sz w:val="20"/>
          <w:szCs w:val="20"/>
          <w:lang w:val="en-US"/>
        </w:rPr>
        <w:t>132,4</w:t>
      </w:r>
      <w:r w:rsidRPr="003142C9">
        <w:rPr>
          <w:rFonts w:ascii="Arial" w:hAnsi="Arial" w:cs="Arial"/>
          <w:sz w:val="20"/>
          <w:szCs w:val="20"/>
          <w:lang w:val="en-US"/>
        </w:rPr>
        <w:t>&lt;/quantity&gt;</w:t>
      </w:r>
    </w:p>
    <w:p w14:paraId="4E675BAF" w14:textId="77777777" w:rsidR="000D7FD4" w:rsidRPr="003142C9" w:rsidRDefault="000D7FD4" w:rsidP="000D7FD4">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&lt;/Point&gt;</w:t>
      </w:r>
    </w:p>
    <w:p w14:paraId="724DCBB3" w14:textId="35DE493D" w:rsidR="00C75D8E" w:rsidRPr="003142C9" w:rsidRDefault="00C75D8E" w:rsidP="00C75D8E">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w:t>
      </w:r>
    </w:p>
    <w:p w14:paraId="2D8C8AAA" w14:textId="77777777" w:rsidR="00C75D8E" w:rsidRPr="003142C9" w:rsidRDefault="00C75D8E" w:rsidP="00C75D8E">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&lt;/Period&gt;</w:t>
      </w:r>
    </w:p>
    <w:p w14:paraId="03B06052" w14:textId="77777777" w:rsidR="00C75D8E" w:rsidRPr="003142C9" w:rsidRDefault="00C75D8E" w:rsidP="00C75D8E">
      <w:pPr>
        <w:spacing w:after="0" w:line="240" w:lineRule="auto"/>
        <w:jc w:val="both"/>
        <w:rPr>
          <w:rFonts w:ascii="Arial" w:hAnsi="Arial" w:cs="Arial"/>
          <w:sz w:val="20"/>
          <w:szCs w:val="20"/>
          <w:lang w:val="en-US"/>
        </w:rPr>
      </w:pPr>
      <w:r w:rsidRPr="003142C9">
        <w:rPr>
          <w:rFonts w:ascii="Arial" w:hAnsi="Arial" w:cs="Arial"/>
          <w:sz w:val="20"/>
          <w:szCs w:val="20"/>
          <w:lang w:val="en-US"/>
        </w:rPr>
        <w:t xml:space="preserve">    &lt;/TimeSeries&gt;</w:t>
      </w:r>
    </w:p>
    <w:p w14:paraId="206BE4FC" w14:textId="77777777" w:rsidR="00C75D8E" w:rsidRPr="003142C9" w:rsidRDefault="00C75D8E" w:rsidP="00C75D8E">
      <w:pPr>
        <w:spacing w:after="0" w:line="240" w:lineRule="auto"/>
        <w:jc w:val="both"/>
        <w:rPr>
          <w:rFonts w:ascii="Arial" w:hAnsi="Arial" w:cs="Arial"/>
          <w:sz w:val="20"/>
          <w:szCs w:val="20"/>
          <w:lang w:val="en-US"/>
        </w:rPr>
      </w:pPr>
      <w:r w:rsidRPr="003142C9">
        <w:rPr>
          <w:rFonts w:ascii="Arial" w:hAnsi="Arial" w:cs="Arial"/>
          <w:sz w:val="20"/>
          <w:szCs w:val="20"/>
          <w:lang w:val="en-US"/>
        </w:rPr>
        <w:t>&lt;/Schedule_MarketDocument&gt;</w:t>
      </w:r>
    </w:p>
    <w:p w14:paraId="29C6CA34" w14:textId="77777777" w:rsidR="000D7FD4" w:rsidRPr="003142C9" w:rsidRDefault="000D7FD4" w:rsidP="0069741E">
      <w:pPr>
        <w:spacing w:after="0" w:line="240" w:lineRule="auto"/>
        <w:jc w:val="both"/>
        <w:rPr>
          <w:rFonts w:ascii="Arial" w:hAnsi="Arial" w:cs="Arial"/>
          <w:sz w:val="20"/>
          <w:szCs w:val="20"/>
        </w:rPr>
      </w:pPr>
    </w:p>
    <w:sectPr w:rsidR="000D7FD4" w:rsidRPr="003142C9" w:rsidSect="004475E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3A259" w14:textId="77777777" w:rsidR="00392FEC" w:rsidRDefault="00392FEC" w:rsidP="006F774D">
      <w:pPr>
        <w:spacing w:after="0" w:line="240" w:lineRule="auto"/>
      </w:pPr>
      <w:r>
        <w:separator/>
      </w:r>
    </w:p>
  </w:endnote>
  <w:endnote w:type="continuationSeparator" w:id="0">
    <w:p w14:paraId="34BF140C" w14:textId="77777777" w:rsidR="00392FEC" w:rsidRDefault="00392FEC" w:rsidP="006F774D">
      <w:pPr>
        <w:spacing w:after="0" w:line="240" w:lineRule="auto"/>
      </w:pPr>
      <w:r>
        <w:continuationSeparator/>
      </w:r>
    </w:p>
  </w:endnote>
  <w:endnote w:type="continuationNotice" w:id="1">
    <w:p w14:paraId="02AA85A7" w14:textId="77777777" w:rsidR="00392FEC" w:rsidRDefault="00392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HGPMinchoE"/>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A17E" w14:textId="77777777" w:rsidR="00B33C43" w:rsidRDefault="00B33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886075"/>
      <w:docPartObj>
        <w:docPartGallery w:val="Page Numbers (Bottom of Page)"/>
        <w:docPartUnique/>
      </w:docPartObj>
    </w:sdtPr>
    <w:sdtEndPr/>
    <w:sdtContent>
      <w:p w14:paraId="02C99CFA" w14:textId="38AFB565" w:rsidR="006F774D" w:rsidRDefault="006F774D">
        <w:pPr>
          <w:pStyle w:val="Footer"/>
          <w:jc w:val="right"/>
        </w:pPr>
        <w:r>
          <w:fldChar w:fldCharType="begin"/>
        </w:r>
        <w:r>
          <w:instrText>PAGE   \* MERGEFORMAT</w:instrText>
        </w:r>
        <w:r>
          <w:fldChar w:fldCharType="separate"/>
        </w:r>
        <w:r w:rsidR="005F7C67">
          <w:rPr>
            <w:noProof/>
          </w:rPr>
          <w:t>1</w:t>
        </w:r>
        <w:r>
          <w:fldChar w:fldCharType="end"/>
        </w:r>
      </w:p>
    </w:sdtContent>
  </w:sdt>
  <w:p w14:paraId="21332D0E" w14:textId="77777777" w:rsidR="006F774D" w:rsidRDefault="006F77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7387" w14:textId="77777777" w:rsidR="00B33C43" w:rsidRDefault="00B33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EC950" w14:textId="77777777" w:rsidR="00392FEC" w:rsidRDefault="00392FEC" w:rsidP="006F774D">
      <w:pPr>
        <w:spacing w:after="0" w:line="240" w:lineRule="auto"/>
      </w:pPr>
      <w:r>
        <w:separator/>
      </w:r>
    </w:p>
  </w:footnote>
  <w:footnote w:type="continuationSeparator" w:id="0">
    <w:p w14:paraId="637004CC" w14:textId="77777777" w:rsidR="00392FEC" w:rsidRDefault="00392FEC" w:rsidP="006F774D">
      <w:pPr>
        <w:spacing w:after="0" w:line="240" w:lineRule="auto"/>
      </w:pPr>
      <w:r>
        <w:continuationSeparator/>
      </w:r>
    </w:p>
  </w:footnote>
  <w:footnote w:type="continuationNotice" w:id="1">
    <w:p w14:paraId="2E94F561" w14:textId="77777777" w:rsidR="00392FEC" w:rsidRDefault="00392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A7ECE" w14:textId="77777777" w:rsidR="00B33C43" w:rsidRDefault="00B33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F130C" w14:textId="07F60E48" w:rsidR="00622C32" w:rsidRPr="000758C4" w:rsidRDefault="000758C4" w:rsidP="000758C4">
    <w:pPr>
      <w:pStyle w:val="Header"/>
      <w:jc w:val="right"/>
      <w:rPr>
        <w:rFonts w:ascii="Arial" w:hAnsi="Arial" w:cs="Arial"/>
        <w:sz w:val="20"/>
        <w:szCs w:val="20"/>
      </w:rPr>
    </w:pPr>
    <w:r w:rsidRPr="000758C4">
      <w:rPr>
        <w:rFonts w:ascii="Arial" w:hAnsi="Arial" w:cs="Arial"/>
        <w:sz w:val="20"/>
        <w:szCs w:val="20"/>
      </w:rPr>
      <w:t xml:space="preserve">SPS Priedas Nr. </w:t>
    </w:r>
    <w:r w:rsidR="00B33C43">
      <w:rPr>
        <w:rFonts w:ascii="Arial" w:hAnsi="Arial" w:cs="Arial"/>
        <w:sz w:val="20"/>
        <w:szCs w:val="20"/>
      </w:rPr>
      <w:t>4</w:t>
    </w:r>
    <w:r w:rsidRPr="000758C4">
      <w:rPr>
        <w:rFonts w:ascii="Arial" w:hAnsi="Arial" w:cs="Arial"/>
        <w:sz w:val="20"/>
        <w:szCs w:val="20"/>
      </w:rPr>
      <w:t xml:space="preserve">/ SPC Anex No </w:t>
    </w:r>
    <w:r w:rsidR="00B33C43">
      <w:rPr>
        <w:rFonts w:ascii="Arial" w:hAnsi="Arial" w:cs="Arial"/>
        <w:sz w:val="20"/>
        <w:szCs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6F4D" w14:textId="77777777" w:rsidR="00B33C43" w:rsidRDefault="00B33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6D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744805"/>
    <w:multiLevelType w:val="multilevel"/>
    <w:tmpl w:val="39C21078"/>
    <w:lvl w:ilvl="0">
      <w:start w:val="1"/>
      <w:numFmt w:val="decimal"/>
      <w:lvlText w:val="%1."/>
      <w:lvlJc w:val="left"/>
      <w:pPr>
        <w:tabs>
          <w:tab w:val="num" w:pos="360"/>
        </w:tabs>
        <w:ind w:left="360" w:hanging="360"/>
      </w:pPr>
      <w:rPr>
        <w:rFonts w:asciiTheme="minorHAnsi" w:hAnsiTheme="minorHAnsi" w:hint="default"/>
        <w:b/>
        <w:i w:val="0"/>
        <w:color w:val="auto"/>
        <w:lang w:val="lt-LT"/>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13CD50C5"/>
    <w:multiLevelType w:val="multilevel"/>
    <w:tmpl w:val="63563050"/>
    <w:lvl w:ilvl="0">
      <w:start w:val="1"/>
      <w:numFmt w:val="decimal"/>
      <w:lvlText w:val="%1."/>
      <w:lvlJc w:val="left"/>
      <w:pPr>
        <w:tabs>
          <w:tab w:val="num" w:pos="360"/>
        </w:tabs>
        <w:ind w:left="360" w:hanging="360"/>
      </w:pPr>
      <w:rPr>
        <w:rFonts w:ascii="Arial" w:hAnsi="Arial" w:cs="Arial" w:hint="default"/>
        <w:b/>
        <w:i w:val="0"/>
        <w:color w:val="auto"/>
        <w:lang w:val="lt-LT"/>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145"/>
        </w:tabs>
        <w:ind w:left="1145"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5255183"/>
    <w:multiLevelType w:val="multilevel"/>
    <w:tmpl w:val="6C8E14B8"/>
    <w:lvl w:ilvl="0">
      <w:start w:val="1"/>
      <w:numFmt w:val="decimal"/>
      <w:lvlText w:val="%1."/>
      <w:lvlJc w:val="left"/>
      <w:pPr>
        <w:tabs>
          <w:tab w:val="num" w:pos="360"/>
        </w:tabs>
        <w:ind w:left="360" w:hanging="360"/>
      </w:pPr>
      <w:rPr>
        <w:rFonts w:asciiTheme="minorHAnsi" w:hAnsiTheme="minorHAnsi" w:hint="default"/>
        <w:b/>
        <w:i w:val="0"/>
        <w:color w:val="auto"/>
        <w:lang w:val="lt-LT"/>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67C50FA"/>
    <w:multiLevelType w:val="multilevel"/>
    <w:tmpl w:val="8D1CF5EA"/>
    <w:lvl w:ilvl="0">
      <w:start w:val="7"/>
      <w:numFmt w:val="decimal"/>
      <w:lvlText w:val="%1."/>
      <w:lvlJc w:val="left"/>
      <w:pPr>
        <w:tabs>
          <w:tab w:val="num" w:pos="360"/>
        </w:tabs>
        <w:ind w:left="360" w:hanging="360"/>
      </w:pPr>
      <w:rPr>
        <w:rFonts w:asciiTheme="minorHAnsi" w:hAnsiTheme="minorHAnsi" w:hint="default"/>
        <w:b/>
        <w:i w:val="0"/>
        <w:color w:val="auto"/>
      </w:rPr>
    </w:lvl>
    <w:lvl w:ilvl="1">
      <w:start w:val="1"/>
      <w:numFmt w:val="decimal"/>
      <w:lvlText w:val="%1.%2."/>
      <w:lvlJc w:val="left"/>
      <w:pPr>
        <w:tabs>
          <w:tab w:val="num" w:pos="643"/>
        </w:tabs>
        <w:ind w:left="643" w:hanging="360"/>
      </w:pPr>
      <w:rPr>
        <w:rFonts w:ascii="Arial" w:hAnsi="Arial" w:cs="Arial" w:hint="default"/>
        <w:b w:val="0"/>
        <w:i w:val="0"/>
      </w:rPr>
    </w:lvl>
    <w:lvl w:ilvl="2">
      <w:start w:val="1"/>
      <w:numFmt w:val="decimal"/>
      <w:lvlText w:val="%1.%2.%3."/>
      <w:lvlJc w:val="left"/>
      <w:pPr>
        <w:tabs>
          <w:tab w:val="num" w:pos="1429"/>
        </w:tabs>
        <w:ind w:left="1429" w:hanging="720"/>
      </w:pPr>
      <w:rPr>
        <w:rFonts w:hint="default"/>
        <w:b w:val="0"/>
      </w:rPr>
    </w:lvl>
    <w:lvl w:ilvl="3">
      <w:start w:val="1"/>
      <w:numFmt w:val="lowerLetter"/>
      <w:lvlText w:val="%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6A276B9"/>
    <w:multiLevelType w:val="multilevel"/>
    <w:tmpl w:val="23804CD6"/>
    <w:lvl w:ilvl="0">
      <w:start w:val="2"/>
      <w:numFmt w:val="decimal"/>
      <w:lvlText w:val="%1."/>
      <w:lvlJc w:val="left"/>
      <w:pPr>
        <w:tabs>
          <w:tab w:val="num" w:pos="360"/>
        </w:tabs>
        <w:ind w:left="360" w:hanging="360"/>
      </w:pPr>
      <w:rPr>
        <w:rFonts w:ascii="Arial" w:hAnsi="Arial" w:cs="Arial" w:hint="default"/>
        <w:b/>
        <w:i w:val="0"/>
        <w:color w:val="auto"/>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9AF02A4"/>
    <w:multiLevelType w:val="multilevel"/>
    <w:tmpl w:val="6A94195C"/>
    <w:lvl w:ilvl="0">
      <w:start w:val="8"/>
      <w:numFmt w:val="decimal"/>
      <w:lvlText w:val="%1."/>
      <w:lvlJc w:val="left"/>
      <w:pPr>
        <w:tabs>
          <w:tab w:val="num" w:pos="360"/>
        </w:tabs>
        <w:ind w:left="360" w:hanging="360"/>
      </w:pPr>
      <w:rPr>
        <w:rFonts w:ascii="Arial" w:hAnsi="Arial" w:cs="Arial" w:hint="default"/>
        <w:b/>
        <w:i w:val="0"/>
        <w:color w:val="auto"/>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D811174"/>
    <w:multiLevelType w:val="multilevel"/>
    <w:tmpl w:val="90DA86EC"/>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C13D06"/>
    <w:multiLevelType w:val="multilevel"/>
    <w:tmpl w:val="9784387C"/>
    <w:lvl w:ilvl="0">
      <w:start w:val="3"/>
      <w:numFmt w:val="decimal"/>
      <w:lvlText w:val="%1."/>
      <w:lvlJc w:val="left"/>
      <w:pPr>
        <w:tabs>
          <w:tab w:val="num" w:pos="360"/>
        </w:tabs>
        <w:ind w:left="360" w:hanging="360"/>
      </w:pPr>
      <w:rPr>
        <w:rFonts w:ascii="Arial" w:hAnsi="Arial" w:cs="Arial" w:hint="default"/>
        <w:b/>
        <w:i w:val="0"/>
        <w:color w:val="auto"/>
      </w:rPr>
    </w:lvl>
    <w:lvl w:ilvl="1">
      <w:start w:val="1"/>
      <w:numFmt w:val="decimal"/>
      <w:lvlText w:val="%1.%2."/>
      <w:lvlJc w:val="left"/>
      <w:pPr>
        <w:tabs>
          <w:tab w:val="num" w:pos="1211"/>
        </w:tabs>
        <w:ind w:left="1211"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4080141"/>
    <w:multiLevelType w:val="multilevel"/>
    <w:tmpl w:val="0074CBCA"/>
    <w:lvl w:ilvl="0">
      <w:start w:val="5"/>
      <w:numFmt w:val="decimal"/>
      <w:lvlText w:val="%1."/>
      <w:lvlJc w:val="left"/>
      <w:pPr>
        <w:tabs>
          <w:tab w:val="num" w:pos="360"/>
        </w:tabs>
        <w:ind w:left="360" w:hanging="360"/>
      </w:pPr>
      <w:rPr>
        <w:rFonts w:ascii="Arial" w:hAnsi="Arial" w:cs="Arial" w:hint="default"/>
        <w:b/>
        <w:i w:val="0"/>
        <w:color w:val="auto"/>
        <w:sz w:val="20"/>
        <w:szCs w:val="20"/>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B395632"/>
    <w:multiLevelType w:val="hybridMultilevel"/>
    <w:tmpl w:val="302A0C1E"/>
    <w:lvl w:ilvl="0" w:tplc="DF9E7216">
      <w:start w:val="4"/>
      <w:numFmt w:val="bullet"/>
      <w:lvlText w:val="-"/>
      <w:lvlJc w:val="left"/>
      <w:pPr>
        <w:ind w:left="600" w:hanging="360"/>
      </w:pPr>
      <w:rPr>
        <w:rFonts w:ascii="Trebuchet MS" w:eastAsiaTheme="minorHAnsi" w:hAnsi="Trebuchet MS" w:cstheme="minorHAnsi" w:hint="default"/>
      </w:rPr>
    </w:lvl>
    <w:lvl w:ilvl="1" w:tplc="04270003" w:tentative="1">
      <w:start w:val="1"/>
      <w:numFmt w:val="bullet"/>
      <w:lvlText w:val="o"/>
      <w:lvlJc w:val="left"/>
      <w:pPr>
        <w:ind w:left="1320" w:hanging="360"/>
      </w:pPr>
      <w:rPr>
        <w:rFonts w:ascii="Courier New" w:hAnsi="Courier New" w:cs="Courier New" w:hint="default"/>
      </w:rPr>
    </w:lvl>
    <w:lvl w:ilvl="2" w:tplc="04270005" w:tentative="1">
      <w:start w:val="1"/>
      <w:numFmt w:val="bullet"/>
      <w:lvlText w:val=""/>
      <w:lvlJc w:val="left"/>
      <w:pPr>
        <w:ind w:left="2040" w:hanging="360"/>
      </w:pPr>
      <w:rPr>
        <w:rFonts w:ascii="Wingdings" w:hAnsi="Wingdings" w:hint="default"/>
      </w:rPr>
    </w:lvl>
    <w:lvl w:ilvl="3" w:tplc="04270001" w:tentative="1">
      <w:start w:val="1"/>
      <w:numFmt w:val="bullet"/>
      <w:lvlText w:val=""/>
      <w:lvlJc w:val="left"/>
      <w:pPr>
        <w:ind w:left="2760" w:hanging="360"/>
      </w:pPr>
      <w:rPr>
        <w:rFonts w:ascii="Symbol" w:hAnsi="Symbol" w:hint="default"/>
      </w:rPr>
    </w:lvl>
    <w:lvl w:ilvl="4" w:tplc="04270003" w:tentative="1">
      <w:start w:val="1"/>
      <w:numFmt w:val="bullet"/>
      <w:lvlText w:val="o"/>
      <w:lvlJc w:val="left"/>
      <w:pPr>
        <w:ind w:left="3480" w:hanging="360"/>
      </w:pPr>
      <w:rPr>
        <w:rFonts w:ascii="Courier New" w:hAnsi="Courier New" w:cs="Courier New" w:hint="default"/>
      </w:rPr>
    </w:lvl>
    <w:lvl w:ilvl="5" w:tplc="04270005" w:tentative="1">
      <w:start w:val="1"/>
      <w:numFmt w:val="bullet"/>
      <w:lvlText w:val=""/>
      <w:lvlJc w:val="left"/>
      <w:pPr>
        <w:ind w:left="4200" w:hanging="360"/>
      </w:pPr>
      <w:rPr>
        <w:rFonts w:ascii="Wingdings" w:hAnsi="Wingdings" w:hint="default"/>
      </w:rPr>
    </w:lvl>
    <w:lvl w:ilvl="6" w:tplc="04270001" w:tentative="1">
      <w:start w:val="1"/>
      <w:numFmt w:val="bullet"/>
      <w:lvlText w:val=""/>
      <w:lvlJc w:val="left"/>
      <w:pPr>
        <w:ind w:left="4920" w:hanging="360"/>
      </w:pPr>
      <w:rPr>
        <w:rFonts w:ascii="Symbol" w:hAnsi="Symbol" w:hint="default"/>
      </w:rPr>
    </w:lvl>
    <w:lvl w:ilvl="7" w:tplc="04270003" w:tentative="1">
      <w:start w:val="1"/>
      <w:numFmt w:val="bullet"/>
      <w:lvlText w:val="o"/>
      <w:lvlJc w:val="left"/>
      <w:pPr>
        <w:ind w:left="5640" w:hanging="360"/>
      </w:pPr>
      <w:rPr>
        <w:rFonts w:ascii="Courier New" w:hAnsi="Courier New" w:cs="Courier New" w:hint="default"/>
      </w:rPr>
    </w:lvl>
    <w:lvl w:ilvl="8" w:tplc="04270005" w:tentative="1">
      <w:start w:val="1"/>
      <w:numFmt w:val="bullet"/>
      <w:lvlText w:val=""/>
      <w:lvlJc w:val="left"/>
      <w:pPr>
        <w:ind w:left="6360" w:hanging="360"/>
      </w:pPr>
      <w:rPr>
        <w:rFonts w:ascii="Wingdings" w:hAnsi="Wingdings" w:hint="default"/>
      </w:rPr>
    </w:lvl>
  </w:abstractNum>
  <w:abstractNum w:abstractNumId="11" w15:restartNumberingAfterBreak="0">
    <w:nsid w:val="2BD258F6"/>
    <w:multiLevelType w:val="multilevel"/>
    <w:tmpl w:val="9DF40EBE"/>
    <w:lvl w:ilvl="0">
      <w:start w:val="8"/>
      <w:numFmt w:val="none"/>
      <w:lvlText w:val="7."/>
      <w:lvlJc w:val="left"/>
      <w:pPr>
        <w:ind w:left="360" w:hanging="360"/>
      </w:pPr>
      <w:rPr>
        <w:rFonts w:hint="default"/>
        <w:b w:val="0"/>
      </w:rPr>
    </w:lvl>
    <w:lvl w:ilvl="1">
      <w:start w:val="1"/>
      <w:numFmt w:val="decimal"/>
      <w:lvlText w:val="%17.%2"/>
      <w:lvlJc w:val="left"/>
      <w:pPr>
        <w:ind w:left="720" w:hanging="360"/>
      </w:pPr>
      <w:rPr>
        <w:rFonts w:hint="default"/>
        <w:b w:val="0"/>
        <w:color w:val="auto"/>
      </w:rPr>
    </w:lvl>
    <w:lvl w:ilvl="2">
      <w:start w:val="1"/>
      <w:numFmt w:val="decimal"/>
      <w:lvlText w:val="%17.%2.%3"/>
      <w:lvlJc w:val="left"/>
      <w:pPr>
        <w:ind w:left="1440" w:hanging="720"/>
      </w:pPr>
      <w:rPr>
        <w:rFonts w:hint="default"/>
        <w:b w:val="0"/>
      </w:rPr>
    </w:lvl>
    <w:lvl w:ilvl="3">
      <w:start w:val="1"/>
      <w:numFmt w:val="lowerLetter"/>
      <w:lvlText w:val="%4%1)"/>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2" w15:restartNumberingAfterBreak="0">
    <w:nsid w:val="31473CEC"/>
    <w:multiLevelType w:val="multilevel"/>
    <w:tmpl w:val="51E2CA06"/>
    <w:lvl w:ilvl="0">
      <w:start w:val="1"/>
      <w:numFmt w:val="decimal"/>
      <w:lvlText w:val="%1."/>
      <w:lvlJc w:val="left"/>
      <w:pPr>
        <w:tabs>
          <w:tab w:val="num" w:pos="360"/>
        </w:tabs>
        <w:ind w:left="360" w:hanging="360"/>
      </w:pPr>
      <w:rPr>
        <w:rFonts w:asciiTheme="minorHAnsi" w:hAnsiTheme="minorHAnsi" w:hint="default"/>
        <w:b/>
        <w:i w:val="0"/>
        <w:color w:val="auto"/>
        <w:lang w:val="lt-LT"/>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41C5AFA"/>
    <w:multiLevelType w:val="multilevel"/>
    <w:tmpl w:val="5F48C8A6"/>
    <w:lvl w:ilvl="0">
      <w:start w:val="3"/>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8404E2"/>
    <w:multiLevelType w:val="multilevel"/>
    <w:tmpl w:val="D67C0980"/>
    <w:lvl w:ilvl="0">
      <w:start w:val="6"/>
      <w:numFmt w:val="decimal"/>
      <w:lvlText w:val="%1."/>
      <w:lvlJc w:val="left"/>
      <w:pPr>
        <w:tabs>
          <w:tab w:val="num" w:pos="360"/>
        </w:tabs>
        <w:ind w:left="360" w:hanging="360"/>
      </w:pPr>
      <w:rPr>
        <w:rFonts w:ascii="Arial" w:hAnsi="Arial" w:cs="Arial" w:hint="default"/>
        <w:b/>
        <w:i w:val="0"/>
        <w:color w:val="auto"/>
      </w:rPr>
    </w:lvl>
    <w:lvl w:ilvl="1">
      <w:start w:val="1"/>
      <w:numFmt w:val="decimal"/>
      <w:lvlText w:val="%1.%2."/>
      <w:lvlJc w:val="left"/>
      <w:pPr>
        <w:tabs>
          <w:tab w:val="num" w:pos="644"/>
        </w:tabs>
        <w:ind w:left="644" w:hanging="360"/>
      </w:pPr>
      <w:rPr>
        <w:rFonts w:ascii="Arial" w:hAnsi="Arial" w:cs="Arial" w:hint="default"/>
        <w:b w:val="0"/>
        <w:i w:val="0"/>
        <w:sz w:val="20"/>
        <w:szCs w:val="20"/>
      </w:rPr>
    </w:lvl>
    <w:lvl w:ilvl="2">
      <w:start w:val="1"/>
      <w:numFmt w:val="decimal"/>
      <w:lvlText w:val="%1.%2.%3."/>
      <w:lvlJc w:val="left"/>
      <w:pPr>
        <w:tabs>
          <w:tab w:val="num" w:pos="1287"/>
        </w:tabs>
        <w:ind w:left="1287" w:hanging="720"/>
      </w:pPr>
      <w:rPr>
        <w:rFonts w:hint="default"/>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5852058"/>
    <w:multiLevelType w:val="hybridMultilevel"/>
    <w:tmpl w:val="0504D0B6"/>
    <w:lvl w:ilvl="0" w:tplc="0427000F">
      <w:start w:val="1"/>
      <w:numFmt w:val="decimal"/>
      <w:lvlText w:val="%1."/>
      <w:lvlJc w:val="left"/>
      <w:pPr>
        <w:ind w:left="1253" w:hanging="360"/>
      </w:pPr>
    </w:lvl>
    <w:lvl w:ilvl="1" w:tplc="04270019" w:tentative="1">
      <w:start w:val="1"/>
      <w:numFmt w:val="lowerLetter"/>
      <w:lvlText w:val="%2."/>
      <w:lvlJc w:val="left"/>
      <w:pPr>
        <w:ind w:left="1973" w:hanging="360"/>
      </w:pPr>
    </w:lvl>
    <w:lvl w:ilvl="2" w:tplc="0427001B" w:tentative="1">
      <w:start w:val="1"/>
      <w:numFmt w:val="lowerRoman"/>
      <w:lvlText w:val="%3."/>
      <w:lvlJc w:val="right"/>
      <w:pPr>
        <w:ind w:left="2693" w:hanging="180"/>
      </w:pPr>
    </w:lvl>
    <w:lvl w:ilvl="3" w:tplc="0427000F" w:tentative="1">
      <w:start w:val="1"/>
      <w:numFmt w:val="decimal"/>
      <w:lvlText w:val="%4."/>
      <w:lvlJc w:val="left"/>
      <w:pPr>
        <w:ind w:left="3413" w:hanging="360"/>
      </w:pPr>
    </w:lvl>
    <w:lvl w:ilvl="4" w:tplc="04270019" w:tentative="1">
      <w:start w:val="1"/>
      <w:numFmt w:val="lowerLetter"/>
      <w:lvlText w:val="%5."/>
      <w:lvlJc w:val="left"/>
      <w:pPr>
        <w:ind w:left="4133" w:hanging="360"/>
      </w:pPr>
    </w:lvl>
    <w:lvl w:ilvl="5" w:tplc="0427001B" w:tentative="1">
      <w:start w:val="1"/>
      <w:numFmt w:val="lowerRoman"/>
      <w:lvlText w:val="%6."/>
      <w:lvlJc w:val="right"/>
      <w:pPr>
        <w:ind w:left="4853" w:hanging="180"/>
      </w:pPr>
    </w:lvl>
    <w:lvl w:ilvl="6" w:tplc="0427000F" w:tentative="1">
      <w:start w:val="1"/>
      <w:numFmt w:val="decimal"/>
      <w:lvlText w:val="%7."/>
      <w:lvlJc w:val="left"/>
      <w:pPr>
        <w:ind w:left="5573" w:hanging="360"/>
      </w:pPr>
    </w:lvl>
    <w:lvl w:ilvl="7" w:tplc="04270019" w:tentative="1">
      <w:start w:val="1"/>
      <w:numFmt w:val="lowerLetter"/>
      <w:lvlText w:val="%8."/>
      <w:lvlJc w:val="left"/>
      <w:pPr>
        <w:ind w:left="6293" w:hanging="360"/>
      </w:pPr>
    </w:lvl>
    <w:lvl w:ilvl="8" w:tplc="0427001B" w:tentative="1">
      <w:start w:val="1"/>
      <w:numFmt w:val="lowerRoman"/>
      <w:lvlText w:val="%9."/>
      <w:lvlJc w:val="right"/>
      <w:pPr>
        <w:ind w:left="7013" w:hanging="180"/>
      </w:pPr>
    </w:lvl>
  </w:abstractNum>
  <w:abstractNum w:abstractNumId="16" w15:restartNumberingAfterBreak="0">
    <w:nsid w:val="5B033D81"/>
    <w:multiLevelType w:val="multilevel"/>
    <w:tmpl w:val="329A833A"/>
    <w:lvl w:ilvl="0">
      <w:start w:val="4"/>
      <w:numFmt w:val="decimal"/>
      <w:lvlText w:val="%1."/>
      <w:lvlJc w:val="left"/>
      <w:pPr>
        <w:tabs>
          <w:tab w:val="num" w:pos="360"/>
        </w:tabs>
        <w:ind w:left="360" w:hanging="360"/>
      </w:pPr>
      <w:rPr>
        <w:rFonts w:ascii="Arial" w:hAnsi="Arial" w:cs="Arial" w:hint="default"/>
        <w:b/>
        <w:i w:val="0"/>
        <w:color w:val="auto"/>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1429"/>
        </w:tabs>
        <w:ind w:left="1429" w:hanging="720"/>
      </w:pPr>
      <w:rPr>
        <w:rFonts w:hint="default"/>
        <w:sz w:val="20"/>
        <w:szCs w:val="20"/>
      </w:rPr>
    </w:lvl>
    <w:lvl w:ilvl="3">
      <w:start w:val="1"/>
      <w:numFmt w:val="lowerLetter"/>
      <w:lvlText w:val="%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FF97BA6"/>
    <w:multiLevelType w:val="multilevel"/>
    <w:tmpl w:val="78FCD31A"/>
    <w:lvl w:ilvl="0">
      <w:start w:val="1"/>
      <w:numFmt w:val="decimal"/>
      <w:lvlText w:val="%1."/>
      <w:lvlJc w:val="left"/>
      <w:pPr>
        <w:tabs>
          <w:tab w:val="num" w:pos="360"/>
        </w:tabs>
        <w:ind w:left="360" w:hanging="360"/>
      </w:pPr>
      <w:rPr>
        <w:rFonts w:asciiTheme="minorHAnsi" w:hAnsiTheme="minorHAnsi" w:hint="default"/>
        <w:b/>
        <w:i w:val="0"/>
        <w:color w:val="auto"/>
        <w:lang w:val="lt-LT"/>
      </w:rPr>
    </w:lvl>
    <w:lvl w:ilvl="1">
      <w:start w:val="1"/>
      <w:numFmt w:val="decimal"/>
      <w:lvlText w:val="%1.%2."/>
      <w:lvlJc w:val="left"/>
      <w:pPr>
        <w:tabs>
          <w:tab w:val="num" w:pos="644"/>
        </w:tabs>
        <w:ind w:left="644" w:hanging="360"/>
      </w:pPr>
      <w:rPr>
        <w:rFonts w:hint="default"/>
        <w:b w:val="0"/>
        <w:i w:val="0"/>
      </w:rPr>
    </w:lvl>
    <w:lvl w:ilvl="2">
      <w:start w:val="1"/>
      <w:numFmt w:val="lowerLetter"/>
      <w:lvlText w:val="%3)"/>
      <w:lvlJc w:val="left"/>
      <w:pPr>
        <w:tabs>
          <w:tab w:val="num" w:pos="1429"/>
        </w:tabs>
        <w:ind w:left="1429" w:hanging="720"/>
      </w:pPr>
      <w:rPr>
        <w:rFonts w:asciiTheme="minorHAnsi" w:hAnsiTheme="minorHAnsi" w:cstheme="minorHAnsi"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27481641">
    <w:abstractNumId w:val="1"/>
  </w:num>
  <w:num w:numId="2" w16cid:durableId="1915971158">
    <w:abstractNumId w:val="17"/>
  </w:num>
  <w:num w:numId="3" w16cid:durableId="943849747">
    <w:abstractNumId w:val="7"/>
  </w:num>
  <w:num w:numId="4" w16cid:durableId="1677801634">
    <w:abstractNumId w:val="12"/>
  </w:num>
  <w:num w:numId="5" w16cid:durableId="483350486">
    <w:abstractNumId w:val="5"/>
  </w:num>
  <w:num w:numId="6" w16cid:durableId="2015302808">
    <w:abstractNumId w:val="13"/>
  </w:num>
  <w:num w:numId="7" w16cid:durableId="2026248243">
    <w:abstractNumId w:val="3"/>
  </w:num>
  <w:num w:numId="8" w16cid:durableId="634026025">
    <w:abstractNumId w:val="2"/>
  </w:num>
  <w:num w:numId="9" w16cid:durableId="399644227">
    <w:abstractNumId w:val="16"/>
  </w:num>
  <w:num w:numId="10" w16cid:durableId="201675439">
    <w:abstractNumId w:val="9"/>
  </w:num>
  <w:num w:numId="11" w16cid:durableId="346834339">
    <w:abstractNumId w:val="14"/>
  </w:num>
  <w:num w:numId="12" w16cid:durableId="985234166">
    <w:abstractNumId w:val="4"/>
  </w:num>
  <w:num w:numId="13" w16cid:durableId="1750074484">
    <w:abstractNumId w:val="0"/>
  </w:num>
  <w:num w:numId="14" w16cid:durableId="1139300974">
    <w:abstractNumId w:val="10"/>
  </w:num>
  <w:num w:numId="15" w16cid:durableId="2142730011">
    <w:abstractNumId w:val="8"/>
  </w:num>
  <w:num w:numId="16" w16cid:durableId="366948578">
    <w:abstractNumId w:val="6"/>
  </w:num>
  <w:num w:numId="17" w16cid:durableId="961884632">
    <w:abstractNumId w:val="15"/>
  </w:num>
  <w:num w:numId="18" w16cid:durableId="7164673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E7556"/>
    <w:rsid w:val="00003991"/>
    <w:rsid w:val="00013B8D"/>
    <w:rsid w:val="000155F9"/>
    <w:rsid w:val="000242E4"/>
    <w:rsid w:val="000465B8"/>
    <w:rsid w:val="00052035"/>
    <w:rsid w:val="000604E4"/>
    <w:rsid w:val="000653ED"/>
    <w:rsid w:val="000758C4"/>
    <w:rsid w:val="00075FDF"/>
    <w:rsid w:val="00080814"/>
    <w:rsid w:val="00087EB1"/>
    <w:rsid w:val="0009084E"/>
    <w:rsid w:val="00094E72"/>
    <w:rsid w:val="000A43EA"/>
    <w:rsid w:val="000A79A1"/>
    <w:rsid w:val="000B3553"/>
    <w:rsid w:val="000B7856"/>
    <w:rsid w:val="000B7935"/>
    <w:rsid w:val="000C2C30"/>
    <w:rsid w:val="000C54D4"/>
    <w:rsid w:val="000D05F8"/>
    <w:rsid w:val="000D7FD4"/>
    <w:rsid w:val="000E2F65"/>
    <w:rsid w:val="000F1963"/>
    <w:rsid w:val="000F52D8"/>
    <w:rsid w:val="000F5C54"/>
    <w:rsid w:val="000F7783"/>
    <w:rsid w:val="00106856"/>
    <w:rsid w:val="00106C07"/>
    <w:rsid w:val="00112729"/>
    <w:rsid w:val="0011613D"/>
    <w:rsid w:val="001206DC"/>
    <w:rsid w:val="00133BFD"/>
    <w:rsid w:val="001443F6"/>
    <w:rsid w:val="00153625"/>
    <w:rsid w:val="001549EF"/>
    <w:rsid w:val="00170A1C"/>
    <w:rsid w:val="001833EC"/>
    <w:rsid w:val="001851DB"/>
    <w:rsid w:val="001906D5"/>
    <w:rsid w:val="00193457"/>
    <w:rsid w:val="0019753F"/>
    <w:rsid w:val="001A1736"/>
    <w:rsid w:val="001B4719"/>
    <w:rsid w:val="001C179F"/>
    <w:rsid w:val="001C3D78"/>
    <w:rsid w:val="001C4FC7"/>
    <w:rsid w:val="001C6C0C"/>
    <w:rsid w:val="001E5A2B"/>
    <w:rsid w:val="001F0B47"/>
    <w:rsid w:val="00203C6C"/>
    <w:rsid w:val="002078CC"/>
    <w:rsid w:val="002241CE"/>
    <w:rsid w:val="00233277"/>
    <w:rsid w:val="00235C0A"/>
    <w:rsid w:val="00242D5C"/>
    <w:rsid w:val="00244311"/>
    <w:rsid w:val="002452C7"/>
    <w:rsid w:val="00255AFB"/>
    <w:rsid w:val="00262485"/>
    <w:rsid w:val="002740C1"/>
    <w:rsid w:val="0028709D"/>
    <w:rsid w:val="00287B90"/>
    <w:rsid w:val="00293749"/>
    <w:rsid w:val="002A3A62"/>
    <w:rsid w:val="002B2633"/>
    <w:rsid w:val="002C59E3"/>
    <w:rsid w:val="002C5A1A"/>
    <w:rsid w:val="002D7ACA"/>
    <w:rsid w:val="002E1656"/>
    <w:rsid w:val="002E2D7D"/>
    <w:rsid w:val="002E61B7"/>
    <w:rsid w:val="002E6BCE"/>
    <w:rsid w:val="002F0ECE"/>
    <w:rsid w:val="002F1ABD"/>
    <w:rsid w:val="003117C6"/>
    <w:rsid w:val="003142C9"/>
    <w:rsid w:val="00327B2B"/>
    <w:rsid w:val="003321A8"/>
    <w:rsid w:val="00377566"/>
    <w:rsid w:val="00383CE4"/>
    <w:rsid w:val="0038789E"/>
    <w:rsid w:val="00392CA7"/>
    <w:rsid w:val="00392FEC"/>
    <w:rsid w:val="003A62CC"/>
    <w:rsid w:val="003A712A"/>
    <w:rsid w:val="003A76B8"/>
    <w:rsid w:val="003B3803"/>
    <w:rsid w:val="003C64F4"/>
    <w:rsid w:val="003C7C0A"/>
    <w:rsid w:val="003D4FD9"/>
    <w:rsid w:val="003D7C53"/>
    <w:rsid w:val="003E6B83"/>
    <w:rsid w:val="003F5B9D"/>
    <w:rsid w:val="003F6895"/>
    <w:rsid w:val="003F6C59"/>
    <w:rsid w:val="004026A7"/>
    <w:rsid w:val="00410C11"/>
    <w:rsid w:val="00415A14"/>
    <w:rsid w:val="004173AD"/>
    <w:rsid w:val="004451E3"/>
    <w:rsid w:val="004475E7"/>
    <w:rsid w:val="004476ED"/>
    <w:rsid w:val="00452D23"/>
    <w:rsid w:val="00456307"/>
    <w:rsid w:val="00465ADF"/>
    <w:rsid w:val="0047386A"/>
    <w:rsid w:val="00473D2A"/>
    <w:rsid w:val="00475C1D"/>
    <w:rsid w:val="00480942"/>
    <w:rsid w:val="004966B7"/>
    <w:rsid w:val="00496D1C"/>
    <w:rsid w:val="004A109F"/>
    <w:rsid w:val="004A19AB"/>
    <w:rsid w:val="004B080F"/>
    <w:rsid w:val="004C5529"/>
    <w:rsid w:val="004E59C5"/>
    <w:rsid w:val="004E6703"/>
    <w:rsid w:val="004F0D02"/>
    <w:rsid w:val="004F0E3F"/>
    <w:rsid w:val="004F6353"/>
    <w:rsid w:val="0050311A"/>
    <w:rsid w:val="00513104"/>
    <w:rsid w:val="0051549E"/>
    <w:rsid w:val="005154B8"/>
    <w:rsid w:val="00521E61"/>
    <w:rsid w:val="00522023"/>
    <w:rsid w:val="005272C0"/>
    <w:rsid w:val="0053498A"/>
    <w:rsid w:val="0053559F"/>
    <w:rsid w:val="00535D24"/>
    <w:rsid w:val="005366A4"/>
    <w:rsid w:val="00542908"/>
    <w:rsid w:val="005530A1"/>
    <w:rsid w:val="00553BC4"/>
    <w:rsid w:val="00554C62"/>
    <w:rsid w:val="0056279F"/>
    <w:rsid w:val="00571465"/>
    <w:rsid w:val="005732DC"/>
    <w:rsid w:val="005737DC"/>
    <w:rsid w:val="005800C5"/>
    <w:rsid w:val="005878B4"/>
    <w:rsid w:val="00587A44"/>
    <w:rsid w:val="0059385A"/>
    <w:rsid w:val="005A1F9A"/>
    <w:rsid w:val="005A395E"/>
    <w:rsid w:val="005B3E8E"/>
    <w:rsid w:val="005C1EF0"/>
    <w:rsid w:val="005C5135"/>
    <w:rsid w:val="005F67F0"/>
    <w:rsid w:val="005F7C67"/>
    <w:rsid w:val="00620049"/>
    <w:rsid w:val="00620587"/>
    <w:rsid w:val="00620C6A"/>
    <w:rsid w:val="00622C32"/>
    <w:rsid w:val="00622E22"/>
    <w:rsid w:val="0062418C"/>
    <w:rsid w:val="00631D99"/>
    <w:rsid w:val="00632470"/>
    <w:rsid w:val="0063650F"/>
    <w:rsid w:val="006366D2"/>
    <w:rsid w:val="006404F8"/>
    <w:rsid w:val="00651525"/>
    <w:rsid w:val="006563FA"/>
    <w:rsid w:val="0066175A"/>
    <w:rsid w:val="006621DB"/>
    <w:rsid w:val="006631B6"/>
    <w:rsid w:val="00667A08"/>
    <w:rsid w:val="00670A10"/>
    <w:rsid w:val="00673144"/>
    <w:rsid w:val="00673715"/>
    <w:rsid w:val="006758AE"/>
    <w:rsid w:val="00691F72"/>
    <w:rsid w:val="006933DD"/>
    <w:rsid w:val="0069549B"/>
    <w:rsid w:val="006970EA"/>
    <w:rsid w:val="0069741E"/>
    <w:rsid w:val="00697922"/>
    <w:rsid w:val="006A6816"/>
    <w:rsid w:val="006B0457"/>
    <w:rsid w:val="006B3CA4"/>
    <w:rsid w:val="006C55D4"/>
    <w:rsid w:val="006C6B10"/>
    <w:rsid w:val="006D3CFB"/>
    <w:rsid w:val="006D5A26"/>
    <w:rsid w:val="006D643B"/>
    <w:rsid w:val="006E0A74"/>
    <w:rsid w:val="006E0B6A"/>
    <w:rsid w:val="006E7034"/>
    <w:rsid w:val="006F08DB"/>
    <w:rsid w:val="006F774D"/>
    <w:rsid w:val="00706503"/>
    <w:rsid w:val="0071306D"/>
    <w:rsid w:val="00713E2F"/>
    <w:rsid w:val="007222A7"/>
    <w:rsid w:val="00723CE4"/>
    <w:rsid w:val="00730600"/>
    <w:rsid w:val="00740C34"/>
    <w:rsid w:val="00743EE3"/>
    <w:rsid w:val="00760C8E"/>
    <w:rsid w:val="00760D09"/>
    <w:rsid w:val="00784AF5"/>
    <w:rsid w:val="00794C00"/>
    <w:rsid w:val="007A59CF"/>
    <w:rsid w:val="007A65A0"/>
    <w:rsid w:val="007C7B38"/>
    <w:rsid w:val="007E5058"/>
    <w:rsid w:val="007F5527"/>
    <w:rsid w:val="0080521A"/>
    <w:rsid w:val="00816921"/>
    <w:rsid w:val="008250F1"/>
    <w:rsid w:val="00837520"/>
    <w:rsid w:val="00844003"/>
    <w:rsid w:val="00845201"/>
    <w:rsid w:val="00846D95"/>
    <w:rsid w:val="008564EC"/>
    <w:rsid w:val="00861A18"/>
    <w:rsid w:val="0086763D"/>
    <w:rsid w:val="00881B5C"/>
    <w:rsid w:val="00883820"/>
    <w:rsid w:val="00884A05"/>
    <w:rsid w:val="00884F51"/>
    <w:rsid w:val="00887939"/>
    <w:rsid w:val="00890EC7"/>
    <w:rsid w:val="00892219"/>
    <w:rsid w:val="008A11E0"/>
    <w:rsid w:val="008B7022"/>
    <w:rsid w:val="008B7274"/>
    <w:rsid w:val="008D2355"/>
    <w:rsid w:val="008D6814"/>
    <w:rsid w:val="008D7CF2"/>
    <w:rsid w:val="008E1D3B"/>
    <w:rsid w:val="008E6D09"/>
    <w:rsid w:val="008F2955"/>
    <w:rsid w:val="009004DE"/>
    <w:rsid w:val="00902027"/>
    <w:rsid w:val="009035DA"/>
    <w:rsid w:val="00910425"/>
    <w:rsid w:val="0091482B"/>
    <w:rsid w:val="00915116"/>
    <w:rsid w:val="0093002B"/>
    <w:rsid w:val="00937171"/>
    <w:rsid w:val="00946839"/>
    <w:rsid w:val="00947E80"/>
    <w:rsid w:val="00947FB0"/>
    <w:rsid w:val="00955D14"/>
    <w:rsid w:val="00956539"/>
    <w:rsid w:val="0097060C"/>
    <w:rsid w:val="00974495"/>
    <w:rsid w:val="0097780E"/>
    <w:rsid w:val="00985AEF"/>
    <w:rsid w:val="009873DE"/>
    <w:rsid w:val="009A5A22"/>
    <w:rsid w:val="009A7B9D"/>
    <w:rsid w:val="009A7F4D"/>
    <w:rsid w:val="009B4AAC"/>
    <w:rsid w:val="009B6F00"/>
    <w:rsid w:val="009C1AEB"/>
    <w:rsid w:val="009C1E19"/>
    <w:rsid w:val="009C3A2D"/>
    <w:rsid w:val="009E7556"/>
    <w:rsid w:val="009F0BC9"/>
    <w:rsid w:val="009F2104"/>
    <w:rsid w:val="009F51F4"/>
    <w:rsid w:val="009F66D0"/>
    <w:rsid w:val="009F6BE4"/>
    <w:rsid w:val="00A01947"/>
    <w:rsid w:val="00A04075"/>
    <w:rsid w:val="00A066E9"/>
    <w:rsid w:val="00A15894"/>
    <w:rsid w:val="00A37DE9"/>
    <w:rsid w:val="00A42A53"/>
    <w:rsid w:val="00A470B7"/>
    <w:rsid w:val="00A5315A"/>
    <w:rsid w:val="00A54113"/>
    <w:rsid w:val="00A557D1"/>
    <w:rsid w:val="00A82582"/>
    <w:rsid w:val="00A8346C"/>
    <w:rsid w:val="00A87CC3"/>
    <w:rsid w:val="00A904B0"/>
    <w:rsid w:val="00A905A2"/>
    <w:rsid w:val="00AA1F3E"/>
    <w:rsid w:val="00AC0DA6"/>
    <w:rsid w:val="00AC7CAB"/>
    <w:rsid w:val="00AD4DA2"/>
    <w:rsid w:val="00AE0108"/>
    <w:rsid w:val="00AE1557"/>
    <w:rsid w:val="00AE3CE6"/>
    <w:rsid w:val="00AE6CA6"/>
    <w:rsid w:val="00AF6ED2"/>
    <w:rsid w:val="00B0538F"/>
    <w:rsid w:val="00B05C04"/>
    <w:rsid w:val="00B076E6"/>
    <w:rsid w:val="00B14DA3"/>
    <w:rsid w:val="00B15AA1"/>
    <w:rsid w:val="00B165CF"/>
    <w:rsid w:val="00B30018"/>
    <w:rsid w:val="00B304DF"/>
    <w:rsid w:val="00B33C43"/>
    <w:rsid w:val="00B350F3"/>
    <w:rsid w:val="00B55126"/>
    <w:rsid w:val="00B64397"/>
    <w:rsid w:val="00B723FB"/>
    <w:rsid w:val="00B72E9F"/>
    <w:rsid w:val="00B811C8"/>
    <w:rsid w:val="00B87D86"/>
    <w:rsid w:val="00B908D0"/>
    <w:rsid w:val="00B92F82"/>
    <w:rsid w:val="00B969DD"/>
    <w:rsid w:val="00BA46D5"/>
    <w:rsid w:val="00BB11BC"/>
    <w:rsid w:val="00BB171D"/>
    <w:rsid w:val="00BC706C"/>
    <w:rsid w:val="00BC7747"/>
    <w:rsid w:val="00BD23F6"/>
    <w:rsid w:val="00BD5BBC"/>
    <w:rsid w:val="00BD5C0F"/>
    <w:rsid w:val="00BE2BDC"/>
    <w:rsid w:val="00C11194"/>
    <w:rsid w:val="00C1180E"/>
    <w:rsid w:val="00C23C10"/>
    <w:rsid w:val="00C3790F"/>
    <w:rsid w:val="00C4300A"/>
    <w:rsid w:val="00C442FB"/>
    <w:rsid w:val="00C53498"/>
    <w:rsid w:val="00C55BB9"/>
    <w:rsid w:val="00C56804"/>
    <w:rsid w:val="00C57BF6"/>
    <w:rsid w:val="00C67174"/>
    <w:rsid w:val="00C67FD6"/>
    <w:rsid w:val="00C7034F"/>
    <w:rsid w:val="00C7264F"/>
    <w:rsid w:val="00C75D8E"/>
    <w:rsid w:val="00C85295"/>
    <w:rsid w:val="00C9475B"/>
    <w:rsid w:val="00CA06C4"/>
    <w:rsid w:val="00CA1A34"/>
    <w:rsid w:val="00CA4A45"/>
    <w:rsid w:val="00CB119C"/>
    <w:rsid w:val="00CB3A99"/>
    <w:rsid w:val="00CB48AF"/>
    <w:rsid w:val="00CC12B8"/>
    <w:rsid w:val="00CC782C"/>
    <w:rsid w:val="00CD6631"/>
    <w:rsid w:val="00CF28CE"/>
    <w:rsid w:val="00CF63DD"/>
    <w:rsid w:val="00CF7BB3"/>
    <w:rsid w:val="00D030EF"/>
    <w:rsid w:val="00D03D8E"/>
    <w:rsid w:val="00D068B4"/>
    <w:rsid w:val="00D06901"/>
    <w:rsid w:val="00D06BF9"/>
    <w:rsid w:val="00D10C59"/>
    <w:rsid w:val="00D130C1"/>
    <w:rsid w:val="00D16BFE"/>
    <w:rsid w:val="00D22C28"/>
    <w:rsid w:val="00D3583F"/>
    <w:rsid w:val="00D4744C"/>
    <w:rsid w:val="00D53827"/>
    <w:rsid w:val="00D66B80"/>
    <w:rsid w:val="00D670B5"/>
    <w:rsid w:val="00D70B8E"/>
    <w:rsid w:val="00D76FB2"/>
    <w:rsid w:val="00D900B6"/>
    <w:rsid w:val="00D90694"/>
    <w:rsid w:val="00D92F0F"/>
    <w:rsid w:val="00DA6E42"/>
    <w:rsid w:val="00DA71D1"/>
    <w:rsid w:val="00DC7172"/>
    <w:rsid w:val="00DD0FC0"/>
    <w:rsid w:val="00DD1A57"/>
    <w:rsid w:val="00DD2081"/>
    <w:rsid w:val="00DD21A3"/>
    <w:rsid w:val="00DD4821"/>
    <w:rsid w:val="00DF170E"/>
    <w:rsid w:val="00E077F8"/>
    <w:rsid w:val="00E11E32"/>
    <w:rsid w:val="00E14E2C"/>
    <w:rsid w:val="00E21BC2"/>
    <w:rsid w:val="00E23FD4"/>
    <w:rsid w:val="00E26D91"/>
    <w:rsid w:val="00E366FE"/>
    <w:rsid w:val="00E37465"/>
    <w:rsid w:val="00E402FD"/>
    <w:rsid w:val="00E41AE5"/>
    <w:rsid w:val="00E43FEB"/>
    <w:rsid w:val="00E476C6"/>
    <w:rsid w:val="00E609B8"/>
    <w:rsid w:val="00E622D0"/>
    <w:rsid w:val="00E63253"/>
    <w:rsid w:val="00E63B68"/>
    <w:rsid w:val="00E6715B"/>
    <w:rsid w:val="00E677DA"/>
    <w:rsid w:val="00E7394E"/>
    <w:rsid w:val="00E8504D"/>
    <w:rsid w:val="00E8517B"/>
    <w:rsid w:val="00E86856"/>
    <w:rsid w:val="00E902F5"/>
    <w:rsid w:val="00EA07D1"/>
    <w:rsid w:val="00EA216F"/>
    <w:rsid w:val="00EA4D4C"/>
    <w:rsid w:val="00EA5ABA"/>
    <w:rsid w:val="00EA5F83"/>
    <w:rsid w:val="00EB0612"/>
    <w:rsid w:val="00EB1F56"/>
    <w:rsid w:val="00EB2276"/>
    <w:rsid w:val="00EB6681"/>
    <w:rsid w:val="00EB6B35"/>
    <w:rsid w:val="00EC7BA7"/>
    <w:rsid w:val="00ED2CE4"/>
    <w:rsid w:val="00EE396C"/>
    <w:rsid w:val="00EE53DB"/>
    <w:rsid w:val="00EE5BD0"/>
    <w:rsid w:val="00EE60C9"/>
    <w:rsid w:val="00EF1243"/>
    <w:rsid w:val="00EF44FA"/>
    <w:rsid w:val="00F03B3F"/>
    <w:rsid w:val="00F11264"/>
    <w:rsid w:val="00F12A0F"/>
    <w:rsid w:val="00F12B61"/>
    <w:rsid w:val="00F12C5C"/>
    <w:rsid w:val="00F12F60"/>
    <w:rsid w:val="00F20E16"/>
    <w:rsid w:val="00F22259"/>
    <w:rsid w:val="00F23B5E"/>
    <w:rsid w:val="00F25C95"/>
    <w:rsid w:val="00F27973"/>
    <w:rsid w:val="00F45A29"/>
    <w:rsid w:val="00F57284"/>
    <w:rsid w:val="00F72722"/>
    <w:rsid w:val="00F7456E"/>
    <w:rsid w:val="00F75058"/>
    <w:rsid w:val="00F8138F"/>
    <w:rsid w:val="00F82504"/>
    <w:rsid w:val="00F8611D"/>
    <w:rsid w:val="00F900A8"/>
    <w:rsid w:val="00F90745"/>
    <w:rsid w:val="00F940B8"/>
    <w:rsid w:val="00FC238C"/>
    <w:rsid w:val="00FC4182"/>
    <w:rsid w:val="00FC5D06"/>
    <w:rsid w:val="00FC62FE"/>
    <w:rsid w:val="00FD0F8E"/>
    <w:rsid w:val="00FE005F"/>
    <w:rsid w:val="00FE0F3D"/>
    <w:rsid w:val="00FE1C3D"/>
    <w:rsid w:val="00FF2893"/>
    <w:rsid w:val="00FF4CE5"/>
    <w:rsid w:val="00FF59F4"/>
    <w:rsid w:val="00FF6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DF37"/>
  <w15:docId w15:val="{F862C0AC-F79F-41F6-9D4F-055656D4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A74"/>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0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E0A74"/>
    <w:pPr>
      <w:spacing w:after="0" w:line="240" w:lineRule="auto"/>
      <w:jc w:val="center"/>
    </w:pPr>
    <w:rPr>
      <w:rFonts w:ascii="TimesLT" w:eastAsia="Times New Roman" w:hAnsi="TimesLT" w:cs="Times New Roman"/>
      <w:b/>
      <w:bCs/>
      <w:sz w:val="28"/>
      <w:szCs w:val="20"/>
    </w:rPr>
  </w:style>
  <w:style w:type="character" w:customStyle="1" w:styleId="TitleChar">
    <w:name w:val="Title Char"/>
    <w:basedOn w:val="DefaultParagraphFont"/>
    <w:link w:val="Title"/>
    <w:rsid w:val="006E0A74"/>
    <w:rPr>
      <w:rFonts w:ascii="TimesLT" w:eastAsia="Times New Roman" w:hAnsi="TimesLT" w:cs="Times New Roman"/>
      <w:b/>
      <w:bCs/>
      <w:sz w:val="28"/>
      <w:szCs w:val="20"/>
    </w:rPr>
  </w:style>
  <w:style w:type="paragraph" w:styleId="BalloonText">
    <w:name w:val="Balloon Text"/>
    <w:basedOn w:val="Normal"/>
    <w:link w:val="BalloonTextChar"/>
    <w:uiPriority w:val="99"/>
    <w:semiHidden/>
    <w:unhideWhenUsed/>
    <w:rsid w:val="006E0A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A74"/>
    <w:rPr>
      <w:rFonts w:ascii="Segoe UI" w:hAnsi="Segoe UI" w:cs="Segoe UI"/>
      <w:sz w:val="18"/>
      <w:szCs w:val="18"/>
    </w:rPr>
  </w:style>
  <w:style w:type="paragraph" w:styleId="ListParagraph">
    <w:name w:val="List Paragraph"/>
    <w:basedOn w:val="Normal"/>
    <w:uiPriority w:val="34"/>
    <w:qFormat/>
    <w:rsid w:val="006E0A74"/>
    <w:pPr>
      <w:spacing w:after="0" w:line="240" w:lineRule="auto"/>
      <w:ind w:left="720"/>
      <w:contextualSpacing/>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E0A74"/>
    <w:rPr>
      <w:sz w:val="16"/>
      <w:szCs w:val="16"/>
    </w:rPr>
  </w:style>
  <w:style w:type="paragraph" w:styleId="CommentText">
    <w:name w:val="annotation text"/>
    <w:basedOn w:val="Normal"/>
    <w:link w:val="CommentTextChar"/>
    <w:uiPriority w:val="99"/>
    <w:unhideWhenUsed/>
    <w:rsid w:val="006E0A74"/>
    <w:pPr>
      <w:spacing w:line="240" w:lineRule="auto"/>
    </w:pPr>
    <w:rPr>
      <w:sz w:val="20"/>
      <w:szCs w:val="20"/>
    </w:rPr>
  </w:style>
  <w:style w:type="character" w:customStyle="1" w:styleId="CommentTextChar">
    <w:name w:val="Comment Text Char"/>
    <w:basedOn w:val="DefaultParagraphFont"/>
    <w:link w:val="CommentText"/>
    <w:uiPriority w:val="99"/>
    <w:rsid w:val="006E0A74"/>
    <w:rPr>
      <w:sz w:val="20"/>
      <w:szCs w:val="20"/>
    </w:rPr>
  </w:style>
  <w:style w:type="paragraph" w:styleId="Header">
    <w:name w:val="header"/>
    <w:basedOn w:val="Normal"/>
    <w:link w:val="HeaderChar"/>
    <w:uiPriority w:val="99"/>
    <w:unhideWhenUsed/>
    <w:rsid w:val="006F774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774D"/>
  </w:style>
  <w:style w:type="paragraph" w:styleId="Footer">
    <w:name w:val="footer"/>
    <w:basedOn w:val="Normal"/>
    <w:link w:val="FooterChar"/>
    <w:uiPriority w:val="99"/>
    <w:unhideWhenUsed/>
    <w:rsid w:val="006F774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774D"/>
  </w:style>
  <w:style w:type="paragraph" w:styleId="CommentSubject">
    <w:name w:val="annotation subject"/>
    <w:basedOn w:val="CommentText"/>
    <w:next w:val="CommentText"/>
    <w:link w:val="CommentSubjectChar"/>
    <w:uiPriority w:val="99"/>
    <w:semiHidden/>
    <w:unhideWhenUsed/>
    <w:rsid w:val="009F66D0"/>
    <w:rPr>
      <w:b/>
      <w:bCs/>
    </w:rPr>
  </w:style>
  <w:style w:type="character" w:customStyle="1" w:styleId="CommentSubjectChar">
    <w:name w:val="Comment Subject Char"/>
    <w:basedOn w:val="CommentTextChar"/>
    <w:link w:val="CommentSubject"/>
    <w:uiPriority w:val="99"/>
    <w:semiHidden/>
    <w:rsid w:val="009F66D0"/>
    <w:rPr>
      <w:b/>
      <w:bCs/>
      <w:sz w:val="20"/>
      <w:szCs w:val="20"/>
    </w:rPr>
  </w:style>
  <w:style w:type="paragraph" w:styleId="Revision">
    <w:name w:val="Revision"/>
    <w:hidden/>
    <w:uiPriority w:val="99"/>
    <w:semiHidden/>
    <w:rsid w:val="008D7CF2"/>
    <w:pPr>
      <w:spacing w:after="0" w:line="240" w:lineRule="auto"/>
    </w:pPr>
  </w:style>
  <w:style w:type="character" w:styleId="Hyperlink">
    <w:name w:val="Hyperlink"/>
    <w:basedOn w:val="DefaultParagraphFont"/>
    <w:uiPriority w:val="99"/>
    <w:unhideWhenUsed/>
    <w:rsid w:val="00EC7BA7"/>
    <w:rPr>
      <w:color w:val="0563C1" w:themeColor="hyperlink"/>
      <w:u w:val="single"/>
    </w:rPr>
  </w:style>
  <w:style w:type="character" w:styleId="UnresolvedMention">
    <w:name w:val="Unresolved Mention"/>
    <w:basedOn w:val="DefaultParagraphFont"/>
    <w:uiPriority w:val="99"/>
    <w:semiHidden/>
    <w:unhideWhenUsed/>
    <w:rsid w:val="00EC7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185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553A-528C-4671-B309-390372533D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E4AA27-1343-4C76-8A4E-B6098B929E09}">
  <ds:schemaRefs>
    <ds:schemaRef ds:uri="http://schemas.microsoft.com/sharepoint/v3/contenttype/forms"/>
  </ds:schemaRefs>
</ds:datastoreItem>
</file>

<file path=customXml/itemProps3.xml><?xml version="1.0" encoding="utf-8"?>
<ds:datastoreItem xmlns:ds="http://schemas.openxmlformats.org/officeDocument/2006/customXml" ds:itemID="{B2DCC595-90F5-4250-97E8-AA43463C8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3E878-4974-4941-9A69-8B9FDC732A2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612</TotalTime>
  <Pages>7</Pages>
  <Words>3782</Words>
  <Characters>21562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Slivikas</dc:creator>
  <cp:keywords/>
  <dc:description/>
  <cp:lastModifiedBy>Sonata Vainauskaitė</cp:lastModifiedBy>
  <cp:revision>80</cp:revision>
  <dcterms:created xsi:type="dcterms:W3CDTF">2023-02-10T13:24:00Z</dcterms:created>
  <dcterms:modified xsi:type="dcterms:W3CDTF">2026-07-17T06:41:00Z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2023-01-26T15:12:34Z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a78dfb41-e9b3-4780-9e85-61c0c67db1a6</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ies>
</file>